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5E7B1" w14:textId="77777777" w:rsidR="00CE3195" w:rsidRDefault="00185E9D">
      <w:pPr>
        <w:shd w:val="clear" w:color="auto" w:fill="FFFFFF"/>
        <w:spacing w:after="120" w:line="360" w:lineRule="auto"/>
        <w:jc w:val="center"/>
        <w:rPr>
          <w:rFonts w:ascii="Arial" w:eastAsia="Arial" w:hAnsi="Arial" w:cs="Arial"/>
          <w:b/>
        </w:rPr>
      </w:pPr>
      <w:r>
        <w:rPr>
          <w:rFonts w:ascii="Arial" w:eastAsia="Arial" w:hAnsi="Arial" w:cs="Arial"/>
          <w:b/>
        </w:rPr>
        <w:t>GAZİ ÜNİVERSİTESİ</w:t>
      </w:r>
    </w:p>
    <w:p w14:paraId="70C631E3" w14:textId="77777777" w:rsidR="00CE3195" w:rsidRDefault="00185E9D">
      <w:pPr>
        <w:shd w:val="clear" w:color="auto" w:fill="FFFFFF"/>
        <w:spacing w:after="120" w:line="360" w:lineRule="auto"/>
        <w:jc w:val="center"/>
        <w:rPr>
          <w:rFonts w:ascii="Arial" w:eastAsia="Arial" w:hAnsi="Arial" w:cs="Arial"/>
          <w:b/>
        </w:rPr>
      </w:pPr>
      <w:r>
        <w:rPr>
          <w:rFonts w:ascii="Arial" w:eastAsia="Arial" w:hAnsi="Arial" w:cs="Arial"/>
          <w:b/>
        </w:rPr>
        <w:t>EĞİTİM BİLİMLERİ ENSTİTÜSÜ</w:t>
      </w:r>
    </w:p>
    <w:p w14:paraId="7E74C154" w14:textId="77777777" w:rsidR="00CE3195" w:rsidRDefault="00185E9D">
      <w:pPr>
        <w:shd w:val="clear" w:color="auto" w:fill="FFFFFF"/>
        <w:spacing w:after="120" w:line="360" w:lineRule="auto"/>
        <w:jc w:val="center"/>
        <w:rPr>
          <w:rFonts w:ascii="Arial" w:eastAsia="Arial" w:hAnsi="Arial" w:cs="Arial"/>
          <w:b/>
        </w:rPr>
      </w:pPr>
      <w:r>
        <w:rPr>
          <w:rFonts w:ascii="Arial" w:eastAsia="Arial" w:hAnsi="Arial" w:cs="Arial"/>
          <w:b/>
        </w:rPr>
        <w:t>EĞİTİM YÖNETİMİ BİLİM DALI</w:t>
      </w:r>
    </w:p>
    <w:p w14:paraId="6029BB0F" w14:textId="11403B72" w:rsidR="00CE3195" w:rsidRDefault="0089553E">
      <w:pPr>
        <w:shd w:val="clear" w:color="auto" w:fill="FFFFFF"/>
        <w:spacing w:after="120" w:line="360" w:lineRule="auto"/>
        <w:jc w:val="center"/>
        <w:rPr>
          <w:rFonts w:ascii="Arial" w:eastAsia="Arial" w:hAnsi="Arial" w:cs="Arial"/>
          <w:b/>
        </w:rPr>
      </w:pPr>
      <w:r>
        <w:rPr>
          <w:rFonts w:ascii="Arial" w:eastAsia="Arial" w:hAnsi="Arial" w:cs="Arial"/>
          <w:b/>
        </w:rPr>
        <w:t>202</w:t>
      </w:r>
      <w:r w:rsidR="008D44E8">
        <w:rPr>
          <w:rFonts w:ascii="Arial" w:eastAsia="Arial" w:hAnsi="Arial" w:cs="Arial"/>
          <w:b/>
        </w:rPr>
        <w:t>4</w:t>
      </w:r>
      <w:r>
        <w:rPr>
          <w:rFonts w:ascii="Arial" w:eastAsia="Arial" w:hAnsi="Arial" w:cs="Arial"/>
          <w:b/>
        </w:rPr>
        <w:t>-202</w:t>
      </w:r>
      <w:r w:rsidR="008D44E8">
        <w:rPr>
          <w:rFonts w:ascii="Arial" w:eastAsia="Arial" w:hAnsi="Arial" w:cs="Arial"/>
          <w:b/>
        </w:rPr>
        <w:t>5</w:t>
      </w:r>
      <w:r w:rsidR="00185E9D">
        <w:rPr>
          <w:rFonts w:ascii="Arial" w:eastAsia="Arial" w:hAnsi="Arial" w:cs="Arial"/>
          <w:b/>
        </w:rPr>
        <w:t xml:space="preserve"> </w:t>
      </w:r>
      <w:r w:rsidR="0079010B">
        <w:rPr>
          <w:rFonts w:ascii="Arial" w:eastAsia="Arial" w:hAnsi="Arial" w:cs="Arial"/>
          <w:b/>
        </w:rPr>
        <w:t>BAHAR</w:t>
      </w:r>
      <w:r w:rsidR="00185E9D">
        <w:rPr>
          <w:rFonts w:ascii="Arial" w:eastAsia="Arial" w:hAnsi="Arial" w:cs="Arial"/>
          <w:b/>
        </w:rPr>
        <w:t xml:space="preserve"> DÖNEMİ </w:t>
      </w:r>
    </w:p>
    <w:p w14:paraId="3BFA1EEB" w14:textId="77777777" w:rsidR="00CE3195" w:rsidRDefault="00185E9D">
      <w:pPr>
        <w:shd w:val="clear" w:color="auto" w:fill="FFFFFF"/>
        <w:spacing w:after="120" w:line="360" w:lineRule="auto"/>
        <w:jc w:val="center"/>
        <w:rPr>
          <w:rFonts w:ascii="Arial" w:eastAsia="Arial" w:hAnsi="Arial" w:cs="Arial"/>
          <w:b/>
        </w:rPr>
      </w:pPr>
      <w:r>
        <w:rPr>
          <w:rFonts w:ascii="Arial" w:eastAsia="Arial" w:hAnsi="Arial" w:cs="Arial"/>
          <w:b/>
        </w:rPr>
        <w:t>DERS KAYIT YÖNERGESİ</w:t>
      </w:r>
    </w:p>
    <w:p w14:paraId="0580E981" w14:textId="77777777" w:rsidR="00CE3195" w:rsidRDefault="00185E9D">
      <w:pPr>
        <w:shd w:val="clear" w:color="auto" w:fill="FFFFFF"/>
        <w:spacing w:after="120" w:line="360" w:lineRule="auto"/>
        <w:jc w:val="both"/>
        <w:rPr>
          <w:rFonts w:ascii="Arial" w:eastAsia="Arial" w:hAnsi="Arial" w:cs="Arial"/>
          <w:b/>
        </w:rPr>
      </w:pPr>
      <w:r>
        <w:rPr>
          <w:rFonts w:ascii="Arial" w:eastAsia="Arial" w:hAnsi="Arial" w:cs="Arial"/>
          <w:b/>
        </w:rPr>
        <w:t>Ders kayıtları (Online ortamda)</w:t>
      </w:r>
    </w:p>
    <w:p w14:paraId="3D8A9BF5" w14:textId="2BC48A4A" w:rsidR="00CE3195" w:rsidRDefault="00185E9D">
      <w:pPr>
        <w:shd w:val="clear" w:color="auto" w:fill="FFFFFF"/>
        <w:spacing w:after="120" w:line="360" w:lineRule="auto"/>
        <w:jc w:val="both"/>
        <w:rPr>
          <w:rFonts w:ascii="Arial" w:eastAsia="Arial" w:hAnsi="Arial" w:cs="Arial"/>
        </w:rPr>
      </w:pPr>
      <w:r>
        <w:rPr>
          <w:rFonts w:ascii="Arial" w:eastAsia="Arial" w:hAnsi="Arial" w:cs="Arial"/>
        </w:rPr>
        <w:t xml:space="preserve">Ders kayıtları </w:t>
      </w:r>
      <w:r w:rsidR="0079010B">
        <w:rPr>
          <w:rFonts w:ascii="Arial" w:eastAsia="Arial" w:hAnsi="Arial" w:cs="Arial"/>
          <w:b/>
        </w:rPr>
        <w:t>3-5 Şubat 2025</w:t>
      </w:r>
      <w:r>
        <w:rPr>
          <w:rFonts w:ascii="Arial" w:eastAsia="Arial" w:hAnsi="Arial" w:cs="Arial"/>
        </w:rPr>
        <w:t xml:space="preserve"> tarihleri arasında online ortamda Öğrenci Bilgi Sistemi üzerinden yapılacaktır. (</w:t>
      </w:r>
      <w:hyperlink r:id="rId6">
        <w:r>
          <w:rPr>
            <w:rFonts w:ascii="Arial" w:eastAsia="Arial" w:hAnsi="Arial" w:cs="Arial"/>
            <w:color w:val="0563C1"/>
            <w:u w:val="single"/>
          </w:rPr>
          <w:t>https://obs.gazi.edu.tr/</w:t>
        </w:r>
      </w:hyperlink>
      <w:r>
        <w:rPr>
          <w:rFonts w:ascii="Arial" w:eastAsia="Arial" w:hAnsi="Arial" w:cs="Arial"/>
        </w:rPr>
        <w:t>)</w:t>
      </w: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CE3195" w14:paraId="56DAE742" w14:textId="77777777">
        <w:tc>
          <w:tcPr>
            <w:tcW w:w="4531" w:type="dxa"/>
          </w:tcPr>
          <w:p w14:paraId="098DD249" w14:textId="77777777" w:rsidR="00CE3195" w:rsidRDefault="00185E9D">
            <w:pPr>
              <w:spacing w:after="120" w:line="360" w:lineRule="auto"/>
              <w:jc w:val="both"/>
              <w:rPr>
                <w:rFonts w:ascii="Arial" w:eastAsia="Arial" w:hAnsi="Arial" w:cs="Arial"/>
                <w:b/>
              </w:rPr>
            </w:pPr>
            <w:r>
              <w:rPr>
                <w:rFonts w:ascii="Arial" w:eastAsia="Arial" w:hAnsi="Arial" w:cs="Arial"/>
                <w:b/>
              </w:rPr>
              <w:t>Öğrenci Ders Kayıtları</w:t>
            </w:r>
          </w:p>
        </w:tc>
        <w:tc>
          <w:tcPr>
            <w:tcW w:w="4531" w:type="dxa"/>
          </w:tcPr>
          <w:p w14:paraId="20C8EA8D" w14:textId="28D90EFE" w:rsidR="00CE3195" w:rsidRDefault="0079010B" w:rsidP="00B71904">
            <w:pPr>
              <w:spacing w:after="120" w:line="360" w:lineRule="auto"/>
              <w:jc w:val="both"/>
              <w:rPr>
                <w:rFonts w:ascii="Arial" w:eastAsia="Arial" w:hAnsi="Arial" w:cs="Arial"/>
                <w:b/>
              </w:rPr>
            </w:pPr>
            <w:r>
              <w:rPr>
                <w:rFonts w:ascii="Arial" w:eastAsia="Arial" w:hAnsi="Arial" w:cs="Arial"/>
                <w:b/>
              </w:rPr>
              <w:t>3-5</w:t>
            </w:r>
            <w:r w:rsidR="00B71904">
              <w:rPr>
                <w:rFonts w:ascii="Arial" w:eastAsia="Arial" w:hAnsi="Arial" w:cs="Arial"/>
                <w:b/>
              </w:rPr>
              <w:t xml:space="preserve"> </w:t>
            </w:r>
            <w:r>
              <w:rPr>
                <w:rFonts w:ascii="Arial" w:eastAsia="Arial" w:hAnsi="Arial" w:cs="Arial"/>
                <w:b/>
              </w:rPr>
              <w:t>Şubat</w:t>
            </w:r>
            <w:r w:rsidR="00185E9D">
              <w:rPr>
                <w:rFonts w:ascii="Arial" w:eastAsia="Arial" w:hAnsi="Arial" w:cs="Arial"/>
                <w:b/>
              </w:rPr>
              <w:t xml:space="preserve"> 202</w:t>
            </w:r>
            <w:r>
              <w:rPr>
                <w:rFonts w:ascii="Arial" w:eastAsia="Arial" w:hAnsi="Arial" w:cs="Arial"/>
                <w:b/>
              </w:rPr>
              <w:t>5</w:t>
            </w:r>
          </w:p>
        </w:tc>
      </w:tr>
      <w:tr w:rsidR="00CE3195" w14:paraId="329981E9" w14:textId="77777777">
        <w:tc>
          <w:tcPr>
            <w:tcW w:w="4531" w:type="dxa"/>
          </w:tcPr>
          <w:p w14:paraId="26E6A61F" w14:textId="77777777" w:rsidR="00CE3195" w:rsidRDefault="00185E9D">
            <w:pPr>
              <w:spacing w:after="120" w:line="360" w:lineRule="auto"/>
              <w:rPr>
                <w:rFonts w:ascii="Arial" w:eastAsia="Arial" w:hAnsi="Arial" w:cs="Arial"/>
                <w:b/>
              </w:rPr>
            </w:pPr>
            <w:r>
              <w:rPr>
                <w:rFonts w:ascii="Arial" w:eastAsia="Arial" w:hAnsi="Arial" w:cs="Arial"/>
                <w:b/>
              </w:rPr>
              <w:t xml:space="preserve">Danışman Onayları (öğrenci-danışman </w:t>
            </w:r>
            <w:proofErr w:type="gramStart"/>
            <w:r>
              <w:rPr>
                <w:rFonts w:ascii="Arial" w:eastAsia="Arial" w:hAnsi="Arial" w:cs="Arial"/>
                <w:b/>
              </w:rPr>
              <w:t>etkileşimli)*</w:t>
            </w:r>
            <w:proofErr w:type="gramEnd"/>
          </w:p>
        </w:tc>
        <w:tc>
          <w:tcPr>
            <w:tcW w:w="4531" w:type="dxa"/>
          </w:tcPr>
          <w:p w14:paraId="797FB040" w14:textId="5A8E8E69" w:rsidR="00CE3195" w:rsidRDefault="0079010B" w:rsidP="0089553E">
            <w:pPr>
              <w:spacing w:after="120" w:line="360" w:lineRule="auto"/>
              <w:jc w:val="both"/>
              <w:rPr>
                <w:rFonts w:ascii="Arial" w:eastAsia="Arial" w:hAnsi="Arial" w:cs="Arial"/>
                <w:b/>
              </w:rPr>
            </w:pPr>
            <w:r>
              <w:rPr>
                <w:rFonts w:ascii="Arial" w:eastAsia="Arial" w:hAnsi="Arial" w:cs="Arial"/>
                <w:b/>
              </w:rPr>
              <w:t>6-7 Şubat 2025</w:t>
            </w:r>
          </w:p>
        </w:tc>
      </w:tr>
      <w:tr w:rsidR="00CE3195" w14:paraId="53D2BBC0" w14:textId="77777777">
        <w:tc>
          <w:tcPr>
            <w:tcW w:w="4531" w:type="dxa"/>
          </w:tcPr>
          <w:p w14:paraId="46198875" w14:textId="77777777" w:rsidR="00CE3195" w:rsidRDefault="00185E9D">
            <w:pPr>
              <w:spacing w:after="120" w:line="360" w:lineRule="auto"/>
              <w:jc w:val="both"/>
              <w:rPr>
                <w:rFonts w:ascii="Arial" w:eastAsia="Arial" w:hAnsi="Arial" w:cs="Arial"/>
                <w:b/>
              </w:rPr>
            </w:pPr>
            <w:r>
              <w:rPr>
                <w:rFonts w:ascii="Arial" w:eastAsia="Arial" w:hAnsi="Arial" w:cs="Arial"/>
                <w:b/>
              </w:rPr>
              <w:t>Derslerin Başlaması</w:t>
            </w:r>
          </w:p>
        </w:tc>
        <w:tc>
          <w:tcPr>
            <w:tcW w:w="4531" w:type="dxa"/>
          </w:tcPr>
          <w:p w14:paraId="5C94CEEA" w14:textId="761AD9CF" w:rsidR="00CE3195" w:rsidRDefault="0079010B" w:rsidP="00B71904">
            <w:pPr>
              <w:spacing w:after="120" w:line="360" w:lineRule="auto"/>
              <w:jc w:val="both"/>
              <w:rPr>
                <w:rFonts w:ascii="Arial" w:eastAsia="Arial" w:hAnsi="Arial" w:cs="Arial"/>
                <w:b/>
              </w:rPr>
            </w:pPr>
            <w:r>
              <w:rPr>
                <w:rFonts w:ascii="Arial" w:eastAsia="Arial" w:hAnsi="Arial" w:cs="Arial"/>
                <w:b/>
              </w:rPr>
              <w:t>10 Şubat 2025</w:t>
            </w:r>
          </w:p>
        </w:tc>
      </w:tr>
      <w:tr w:rsidR="00CE3195" w14:paraId="5E8A3A0C" w14:textId="77777777">
        <w:tc>
          <w:tcPr>
            <w:tcW w:w="4531" w:type="dxa"/>
          </w:tcPr>
          <w:p w14:paraId="56799F4C" w14:textId="77777777" w:rsidR="00CE3195" w:rsidRDefault="00185E9D">
            <w:pPr>
              <w:spacing w:after="120" w:line="360" w:lineRule="auto"/>
              <w:rPr>
                <w:rFonts w:ascii="Arial" w:eastAsia="Arial" w:hAnsi="Arial" w:cs="Arial"/>
                <w:b/>
              </w:rPr>
            </w:pPr>
            <w:r>
              <w:rPr>
                <w:rFonts w:ascii="Arial" w:eastAsia="Arial" w:hAnsi="Arial" w:cs="Arial"/>
                <w:b/>
              </w:rPr>
              <w:t>Ders ekleme-bırakma (öğrenci-danışman etkileşimli)</w:t>
            </w:r>
          </w:p>
        </w:tc>
        <w:tc>
          <w:tcPr>
            <w:tcW w:w="4531" w:type="dxa"/>
          </w:tcPr>
          <w:p w14:paraId="12E10BB1" w14:textId="71DE503A" w:rsidR="00CE3195" w:rsidRDefault="0079010B" w:rsidP="00B71904">
            <w:pPr>
              <w:spacing w:after="120" w:line="360" w:lineRule="auto"/>
              <w:jc w:val="both"/>
              <w:rPr>
                <w:rFonts w:ascii="Arial" w:eastAsia="Arial" w:hAnsi="Arial" w:cs="Arial"/>
                <w:b/>
              </w:rPr>
            </w:pPr>
            <w:r>
              <w:rPr>
                <w:rFonts w:ascii="Arial" w:eastAsia="Arial" w:hAnsi="Arial" w:cs="Arial"/>
                <w:b/>
              </w:rPr>
              <w:t>20-21 Şubat 2025</w:t>
            </w:r>
          </w:p>
        </w:tc>
      </w:tr>
    </w:tbl>
    <w:p w14:paraId="77E1D9C3" w14:textId="77777777" w:rsidR="00CE3195" w:rsidRDefault="00185E9D">
      <w:pPr>
        <w:shd w:val="clear" w:color="auto" w:fill="FFFFFF"/>
        <w:spacing w:after="120" w:line="360" w:lineRule="auto"/>
        <w:jc w:val="both"/>
        <w:rPr>
          <w:rFonts w:ascii="Arial" w:eastAsia="Arial" w:hAnsi="Arial" w:cs="Arial"/>
          <w:b/>
        </w:rPr>
      </w:pPr>
      <w:r>
        <w:rPr>
          <w:rFonts w:ascii="Arial" w:eastAsia="Arial" w:hAnsi="Arial" w:cs="Arial"/>
          <w:b/>
        </w:rPr>
        <w:t>* Yeni kayıt öğrencilerin danışman onayları Bilim Dalı Başkanlığı tarafından yapılacaktır.</w:t>
      </w:r>
    </w:p>
    <w:p w14:paraId="2E6C1443" w14:textId="77777777" w:rsidR="00CE3195" w:rsidRDefault="00CE3195">
      <w:pPr>
        <w:shd w:val="clear" w:color="auto" w:fill="FFFFFF"/>
        <w:spacing w:after="120" w:line="360" w:lineRule="auto"/>
        <w:jc w:val="both"/>
        <w:rPr>
          <w:rFonts w:ascii="Arial" w:eastAsia="Arial" w:hAnsi="Arial" w:cs="Arial"/>
          <w:b/>
        </w:rPr>
      </w:pPr>
    </w:p>
    <w:p w14:paraId="035222F0" w14:textId="77777777" w:rsidR="00CE3195" w:rsidRDefault="00185E9D">
      <w:pPr>
        <w:shd w:val="clear" w:color="auto" w:fill="FFFFFF"/>
        <w:spacing w:after="120" w:line="360" w:lineRule="auto"/>
        <w:jc w:val="both"/>
        <w:rPr>
          <w:rFonts w:ascii="Arial" w:eastAsia="Arial" w:hAnsi="Arial" w:cs="Arial"/>
          <w:b/>
        </w:rPr>
      </w:pPr>
      <w:r>
        <w:rPr>
          <w:rFonts w:ascii="Arial" w:eastAsia="Arial" w:hAnsi="Arial" w:cs="Arial"/>
          <w:b/>
        </w:rPr>
        <w:t>NOT: Ders Kayıt İşlemleri hakkında detaylı bilgilendirmeyi Eğitim Bilimleri Enstitüsü web sayfasından edinebilirsiniz.</w:t>
      </w:r>
    </w:p>
    <w:p w14:paraId="01130771" w14:textId="77777777" w:rsidR="00CE3195" w:rsidRDefault="0079010B">
      <w:pPr>
        <w:shd w:val="clear" w:color="auto" w:fill="FFFFFF"/>
        <w:spacing w:after="120" w:line="360" w:lineRule="auto"/>
        <w:jc w:val="both"/>
        <w:rPr>
          <w:rFonts w:ascii="Arial" w:eastAsia="Arial" w:hAnsi="Arial" w:cs="Arial"/>
          <w:b/>
        </w:rPr>
      </w:pPr>
      <w:hyperlink r:id="rId7" w:history="1">
        <w:r w:rsidR="00B71904" w:rsidRPr="00D937A1">
          <w:rPr>
            <w:rStyle w:val="Kpr"/>
            <w:rFonts w:ascii="Arial" w:eastAsia="Arial" w:hAnsi="Arial" w:cs="Arial"/>
            <w:b/>
          </w:rPr>
          <w:t>https://egtbil.gazi.edu.tr/view/page/286409/ders-kayit-sureclerikatki-payi-ve-ogrenim-ucretleri</w:t>
        </w:r>
      </w:hyperlink>
    </w:p>
    <w:p w14:paraId="52111AA5" w14:textId="77777777" w:rsidR="00B71904" w:rsidRDefault="00B71904">
      <w:pPr>
        <w:shd w:val="clear" w:color="auto" w:fill="FFFFFF"/>
        <w:spacing w:after="120" w:line="360" w:lineRule="auto"/>
        <w:jc w:val="both"/>
        <w:rPr>
          <w:rFonts w:ascii="Arial" w:eastAsia="Arial" w:hAnsi="Arial" w:cs="Arial"/>
          <w:b/>
        </w:rPr>
      </w:pPr>
    </w:p>
    <w:p w14:paraId="75381D4D" w14:textId="77777777" w:rsidR="00CE3195" w:rsidRDefault="00185E9D">
      <w:pPr>
        <w:shd w:val="clear" w:color="auto" w:fill="FFFFFF"/>
        <w:spacing w:after="120" w:line="360" w:lineRule="auto"/>
        <w:jc w:val="center"/>
        <w:rPr>
          <w:rFonts w:ascii="Arial" w:eastAsia="Arial" w:hAnsi="Arial" w:cs="Arial"/>
          <w:b/>
        </w:rPr>
      </w:pPr>
      <w:r>
        <w:rPr>
          <w:rFonts w:ascii="Arial" w:eastAsia="Arial" w:hAnsi="Arial" w:cs="Arial"/>
          <w:b/>
        </w:rPr>
        <w:t>Yüksek Lisans Programı</w:t>
      </w:r>
    </w:p>
    <w:p w14:paraId="04C8F941" w14:textId="77777777" w:rsidR="00CE3195" w:rsidRDefault="00185E9D">
      <w:pPr>
        <w:shd w:val="clear" w:color="auto" w:fill="FFFFFF"/>
        <w:spacing w:after="120" w:line="360" w:lineRule="auto"/>
        <w:jc w:val="both"/>
        <w:rPr>
          <w:rFonts w:ascii="Arial" w:eastAsia="Arial" w:hAnsi="Arial" w:cs="Arial"/>
          <w:b/>
        </w:rPr>
      </w:pPr>
      <w:r>
        <w:rPr>
          <w:rFonts w:ascii="Arial" w:eastAsia="Arial" w:hAnsi="Arial" w:cs="Arial"/>
          <w:b/>
        </w:rPr>
        <w:t>Bilimsel Hazırlık Dönemi</w:t>
      </w:r>
    </w:p>
    <w:p w14:paraId="2D0EE3D8" w14:textId="0B51B95D" w:rsidR="00CE3195" w:rsidRDefault="00185E9D">
      <w:pPr>
        <w:numPr>
          <w:ilvl w:val="0"/>
          <w:numId w:val="1"/>
        </w:numPr>
        <w:pBdr>
          <w:top w:val="nil"/>
          <w:left w:val="nil"/>
          <w:bottom w:val="nil"/>
          <w:right w:val="nil"/>
          <w:between w:val="nil"/>
        </w:pBdr>
        <w:shd w:val="clear" w:color="auto" w:fill="FFFFFF"/>
        <w:spacing w:after="0" w:line="360" w:lineRule="auto"/>
        <w:jc w:val="both"/>
        <w:rPr>
          <w:rFonts w:ascii="Arial" w:eastAsia="Arial" w:hAnsi="Arial" w:cs="Arial"/>
          <w:color w:val="000000"/>
        </w:rPr>
      </w:pPr>
      <w:r>
        <w:rPr>
          <w:rFonts w:ascii="Arial" w:eastAsia="Arial" w:hAnsi="Arial" w:cs="Arial"/>
          <w:color w:val="000000"/>
        </w:rPr>
        <w:t>Tezli yüksek lisans programlarına bu dönem (202</w:t>
      </w:r>
      <w:r w:rsidR="00CC7DEA">
        <w:rPr>
          <w:rFonts w:ascii="Arial" w:eastAsia="Arial" w:hAnsi="Arial" w:cs="Arial"/>
          <w:color w:val="000000"/>
        </w:rPr>
        <w:t>4</w:t>
      </w:r>
      <w:r w:rsidR="0089553E">
        <w:rPr>
          <w:rFonts w:ascii="Arial" w:eastAsia="Arial" w:hAnsi="Arial" w:cs="Arial"/>
          <w:color w:val="000000"/>
        </w:rPr>
        <w:t>-202</w:t>
      </w:r>
      <w:r w:rsidR="00CC7DEA">
        <w:rPr>
          <w:rFonts w:ascii="Arial" w:eastAsia="Arial" w:hAnsi="Arial" w:cs="Arial"/>
          <w:color w:val="000000"/>
        </w:rPr>
        <w:t xml:space="preserve">5 </w:t>
      </w:r>
      <w:r w:rsidR="0079010B">
        <w:rPr>
          <w:rFonts w:ascii="Arial" w:eastAsia="Arial" w:hAnsi="Arial" w:cs="Arial"/>
          <w:color w:val="000000"/>
        </w:rPr>
        <w:t>Bahar</w:t>
      </w:r>
      <w:r>
        <w:rPr>
          <w:rFonts w:ascii="Arial" w:eastAsia="Arial" w:hAnsi="Arial" w:cs="Arial"/>
          <w:color w:val="000000"/>
        </w:rPr>
        <w:t xml:space="preserve"> Dönemi) kayıt yaptıran öğrencilerin bilimsel hazırlık programında yer alan </w:t>
      </w:r>
      <w:r>
        <w:rPr>
          <w:rFonts w:ascii="Arial" w:eastAsia="Arial" w:hAnsi="Arial" w:cs="Arial"/>
          <w:b/>
          <w:color w:val="000000"/>
        </w:rPr>
        <w:t>4 dersi alması zorunludur (Yönetim Bilimi, Psikoloji, Felsefe, Sosyoloji)</w:t>
      </w:r>
      <w:r>
        <w:rPr>
          <w:rFonts w:ascii="Arial" w:eastAsia="Arial" w:hAnsi="Arial" w:cs="Arial"/>
          <w:color w:val="000000"/>
        </w:rPr>
        <w:t xml:space="preserve">. </w:t>
      </w:r>
    </w:p>
    <w:p w14:paraId="2F4795E9" w14:textId="77777777" w:rsidR="00CE3195" w:rsidRDefault="00185E9D">
      <w:pPr>
        <w:numPr>
          <w:ilvl w:val="0"/>
          <w:numId w:val="1"/>
        </w:numPr>
        <w:pBdr>
          <w:top w:val="nil"/>
          <w:left w:val="nil"/>
          <w:bottom w:val="nil"/>
          <w:right w:val="nil"/>
          <w:between w:val="nil"/>
        </w:pBdr>
        <w:shd w:val="clear" w:color="auto" w:fill="FFFFFF"/>
        <w:spacing w:after="0" w:line="360" w:lineRule="auto"/>
        <w:jc w:val="both"/>
        <w:rPr>
          <w:rFonts w:ascii="Arial" w:eastAsia="Arial" w:hAnsi="Arial" w:cs="Arial"/>
          <w:color w:val="000000"/>
        </w:rPr>
      </w:pPr>
      <w:r>
        <w:rPr>
          <w:rFonts w:ascii="Arial" w:eastAsia="Arial" w:hAnsi="Arial" w:cs="Arial"/>
          <w:color w:val="000000"/>
        </w:rPr>
        <w:t xml:space="preserve">Bilimsel hazırlık programı için belirlenen süre </w:t>
      </w:r>
      <w:r>
        <w:rPr>
          <w:rFonts w:ascii="Arial" w:eastAsia="Arial" w:hAnsi="Arial" w:cs="Arial"/>
          <w:b/>
          <w:color w:val="000000"/>
        </w:rPr>
        <w:t>en çok iki yarıyıldır</w:t>
      </w:r>
      <w:r>
        <w:rPr>
          <w:rFonts w:ascii="Arial" w:eastAsia="Arial" w:hAnsi="Arial" w:cs="Arial"/>
          <w:color w:val="000000"/>
        </w:rPr>
        <w:t xml:space="preserve">. </w:t>
      </w:r>
      <w:r w:rsidR="00632D2A">
        <w:rPr>
          <w:rFonts w:ascii="Arial" w:eastAsia="Arial" w:hAnsi="Arial" w:cs="Arial"/>
          <w:color w:val="000000"/>
        </w:rPr>
        <w:t>Öğrencilerin bu 4 dersi en çok iki yarıyılda başarıyla tamamlaması gereklidir.</w:t>
      </w:r>
    </w:p>
    <w:p w14:paraId="684EC736" w14:textId="77777777" w:rsidR="00CE3195" w:rsidRDefault="00185E9D">
      <w:pPr>
        <w:numPr>
          <w:ilvl w:val="0"/>
          <w:numId w:val="1"/>
        </w:numPr>
        <w:pBdr>
          <w:top w:val="nil"/>
          <w:left w:val="nil"/>
          <w:bottom w:val="nil"/>
          <w:right w:val="nil"/>
          <w:between w:val="nil"/>
        </w:pBdr>
        <w:shd w:val="clear" w:color="auto" w:fill="FFFFFF"/>
        <w:spacing w:after="120" w:line="360" w:lineRule="auto"/>
        <w:jc w:val="both"/>
        <w:rPr>
          <w:rFonts w:ascii="Arial" w:eastAsia="Arial" w:hAnsi="Arial" w:cs="Arial"/>
          <w:color w:val="000000"/>
        </w:rPr>
      </w:pPr>
      <w:r>
        <w:rPr>
          <w:rFonts w:ascii="Arial" w:eastAsia="Arial" w:hAnsi="Arial" w:cs="Arial"/>
          <w:color w:val="000000"/>
        </w:rPr>
        <w:t xml:space="preserve">Danışman atama işlemi yapılana kadar, yeni kayıt öğrencilerin danışmanlığı Bilim Dalı Başkanlığı tarafından yürütülmektedir. </w:t>
      </w:r>
    </w:p>
    <w:p w14:paraId="313D4BF8" w14:textId="77777777" w:rsidR="00CE3195" w:rsidRDefault="00CE3195">
      <w:pPr>
        <w:shd w:val="clear" w:color="auto" w:fill="FFFFFF"/>
        <w:spacing w:after="120" w:line="360" w:lineRule="auto"/>
        <w:jc w:val="both"/>
        <w:rPr>
          <w:rFonts w:ascii="Arial" w:eastAsia="Arial" w:hAnsi="Arial" w:cs="Arial"/>
          <w:b/>
          <w:color w:val="000000"/>
        </w:rPr>
      </w:pPr>
    </w:p>
    <w:p w14:paraId="17982B68" w14:textId="77777777" w:rsidR="00CE3195" w:rsidRDefault="00185E9D">
      <w:pPr>
        <w:shd w:val="clear" w:color="auto" w:fill="FFFFFF"/>
        <w:spacing w:after="120" w:line="360" w:lineRule="auto"/>
        <w:jc w:val="both"/>
        <w:rPr>
          <w:rFonts w:ascii="Arial" w:eastAsia="Arial" w:hAnsi="Arial" w:cs="Arial"/>
          <w:b/>
        </w:rPr>
      </w:pPr>
      <w:r>
        <w:rPr>
          <w:rFonts w:ascii="Arial" w:eastAsia="Arial" w:hAnsi="Arial" w:cs="Arial"/>
          <w:b/>
        </w:rPr>
        <w:lastRenderedPageBreak/>
        <w:t>Ders Dönemi</w:t>
      </w:r>
    </w:p>
    <w:p w14:paraId="43C6051B" w14:textId="77777777" w:rsidR="00CE3195" w:rsidRDefault="00185E9D">
      <w:pPr>
        <w:spacing w:after="120" w:line="360" w:lineRule="auto"/>
        <w:jc w:val="both"/>
        <w:rPr>
          <w:rFonts w:ascii="Arial" w:eastAsia="Arial" w:hAnsi="Arial" w:cs="Arial"/>
          <w:color w:val="000000"/>
        </w:rPr>
      </w:pPr>
      <w:r>
        <w:rPr>
          <w:rFonts w:ascii="Arial" w:eastAsia="Arial" w:hAnsi="Arial" w:cs="Arial"/>
          <w:color w:val="000000"/>
        </w:rPr>
        <w:t>Tezli yüksek lisans programı; 60 kredi değerinden az olmamak koşuluyla, bilimsel araştırma teknikleri ile araştırma ve yayın etiği konularını içeren bir ders ve seminer dersi</w:t>
      </w:r>
      <w:r>
        <w:rPr>
          <w:rFonts w:ascii="Arial" w:eastAsia="Arial" w:hAnsi="Arial" w:cs="Arial"/>
          <w:color w:val="000000"/>
          <w:u w:val="single"/>
        </w:rPr>
        <w:t>,</w:t>
      </w:r>
      <w:r>
        <w:rPr>
          <w:rFonts w:ascii="Arial" w:eastAsia="Arial" w:hAnsi="Arial" w:cs="Arial"/>
          <w:color w:val="000000"/>
        </w:rPr>
        <w:t xml:space="preserve"> tez hazırlık dersi dâhil</w:t>
      </w:r>
      <w:r>
        <w:rPr>
          <w:rFonts w:ascii="Arial" w:eastAsia="Arial" w:hAnsi="Arial" w:cs="Arial"/>
          <w:color w:val="000000"/>
          <w:u w:val="single"/>
        </w:rPr>
        <w:t xml:space="preserve"> </w:t>
      </w:r>
      <w:r>
        <w:rPr>
          <w:rFonts w:ascii="Arial" w:eastAsia="Arial" w:hAnsi="Arial" w:cs="Arial"/>
          <w:b/>
          <w:color w:val="000000"/>
          <w:u w:val="single"/>
        </w:rPr>
        <w:t>en az dokuz ders</w:t>
      </w:r>
      <w:r>
        <w:rPr>
          <w:rFonts w:ascii="Arial" w:eastAsia="Arial" w:hAnsi="Arial" w:cs="Arial"/>
          <w:color w:val="000000"/>
        </w:rPr>
        <w:t xml:space="preserve">ten oluşur. Toplamda öğrencilerin en az 120 krediyi tamamlaması gerekir. (Gazi Üniversitesi Lisansüstü Eğitim-Öğretim ve Sınav Yönetmeliği, Madde 18) </w:t>
      </w:r>
    </w:p>
    <w:p w14:paraId="1EBEABDC" w14:textId="77777777" w:rsidR="00CE3195" w:rsidRDefault="00185E9D">
      <w:pPr>
        <w:spacing w:after="120" w:line="360" w:lineRule="auto"/>
        <w:jc w:val="both"/>
        <w:rPr>
          <w:rFonts w:ascii="Arial" w:eastAsia="Arial" w:hAnsi="Arial" w:cs="Arial"/>
          <w:color w:val="000000"/>
        </w:rPr>
      </w:pPr>
      <w:r>
        <w:rPr>
          <w:rFonts w:ascii="Arial" w:eastAsia="Arial" w:hAnsi="Arial" w:cs="Arial"/>
          <w:color w:val="000000"/>
        </w:rPr>
        <w:t xml:space="preserve">Öğrencinin </w:t>
      </w:r>
      <w:r>
        <w:rPr>
          <w:rFonts w:ascii="Arial" w:eastAsia="Arial" w:hAnsi="Arial" w:cs="Arial"/>
          <w:b/>
          <w:color w:val="000000"/>
        </w:rPr>
        <w:t>bir yarıyılda alacağı derslerin kredi miktarı 40 krediyi geçmez</w:t>
      </w:r>
      <w:r>
        <w:rPr>
          <w:rFonts w:ascii="Arial" w:eastAsia="Arial" w:hAnsi="Arial" w:cs="Arial"/>
          <w:color w:val="000000"/>
        </w:rPr>
        <w:t>. Zorunlu dersler 8 kredi, seçmeli dersler 6 kredidir. Öğrenci mezun olabilmek için alması gereken 120 kredinin en az 60 kredisini zorunlu, seçmeli derslerden tamamlamak zorundadır.</w:t>
      </w:r>
    </w:p>
    <w:p w14:paraId="13D3E29A" w14:textId="77777777" w:rsidR="00CE3195" w:rsidRDefault="00185E9D">
      <w:pPr>
        <w:spacing w:after="120" w:line="360" w:lineRule="auto"/>
        <w:jc w:val="both"/>
        <w:rPr>
          <w:rFonts w:ascii="Arial" w:eastAsia="Arial" w:hAnsi="Arial" w:cs="Arial"/>
          <w:i/>
          <w:color w:val="000000"/>
        </w:rPr>
      </w:pPr>
      <w:r w:rsidRPr="00EB223D">
        <w:rPr>
          <w:rFonts w:ascii="Arial" w:eastAsia="Arial" w:hAnsi="Arial" w:cs="Arial"/>
          <w:b/>
          <w:color w:val="000000"/>
        </w:rPr>
        <w:t>Bilimsel hazırlık dersleri</w:t>
      </w:r>
      <w:r>
        <w:rPr>
          <w:rFonts w:ascii="Arial" w:eastAsia="Arial" w:hAnsi="Arial" w:cs="Arial"/>
          <w:color w:val="000000"/>
        </w:rPr>
        <w:t>, ilgili lisansüstü programı tamamlamak için gerekli görülen derslerin yerine sayılamaz. Bilimsel hazırlık dersleri not dökümü belgesinde görünür ancak lisansüstü AGNO hesabına katılmaz. (Yüksek Lisans Eğitim-Öğretim Uygulama Esasları, Madde 4). Dolayısıyla tamamlanması gereken 120 AKTS hesaplanırken bilimsel hazırlık derslerinin hesaplamaya katılmaması gerekmektedir.</w:t>
      </w:r>
      <w:r>
        <w:rPr>
          <w:rFonts w:ascii="Arial" w:eastAsia="Arial" w:hAnsi="Arial" w:cs="Arial"/>
          <w:i/>
          <w:color w:val="000000"/>
        </w:rPr>
        <w:tab/>
        <w:t>(Yüksek Lisans Tezine Hazırlık (AKTS): 5; Yüksek Lisans Tez Çalışması (AKTS): 30)</w:t>
      </w:r>
    </w:p>
    <w:p w14:paraId="42A8F2F4" w14:textId="77777777" w:rsidR="00CE3195" w:rsidRDefault="00185E9D">
      <w:pPr>
        <w:spacing w:after="120" w:line="360" w:lineRule="auto"/>
        <w:jc w:val="both"/>
        <w:rPr>
          <w:rFonts w:ascii="Arial" w:eastAsia="Arial" w:hAnsi="Arial" w:cs="Arial"/>
          <w:color w:val="000000"/>
        </w:rPr>
      </w:pPr>
      <w:r>
        <w:rPr>
          <w:rFonts w:ascii="Arial" w:eastAsia="Arial" w:hAnsi="Arial" w:cs="Arial"/>
          <w:color w:val="000000"/>
        </w:rPr>
        <w:t xml:space="preserve">Tezli yüksek lisans programının süresi bilimsel hazırlıkta geçen süre hariç, kayıt olduğu programa ilişkin derslerin verildiği dönemden başlamak üzere, her dönem için kayıt yaptırıp yaptırmadığına bakılmaksızın </w:t>
      </w:r>
      <w:r>
        <w:rPr>
          <w:rFonts w:ascii="Arial" w:eastAsia="Arial" w:hAnsi="Arial" w:cs="Arial"/>
          <w:b/>
          <w:color w:val="000000"/>
        </w:rPr>
        <w:t>dört yarıyıl</w:t>
      </w:r>
      <w:r>
        <w:rPr>
          <w:rFonts w:ascii="Arial" w:eastAsia="Arial" w:hAnsi="Arial" w:cs="Arial"/>
          <w:color w:val="000000"/>
        </w:rPr>
        <w:t xml:space="preserve"> olup, program </w:t>
      </w:r>
      <w:r>
        <w:rPr>
          <w:rFonts w:ascii="Arial" w:eastAsia="Arial" w:hAnsi="Arial" w:cs="Arial"/>
          <w:b/>
          <w:color w:val="000000"/>
        </w:rPr>
        <w:t>en çok altı yarıyıl</w:t>
      </w:r>
      <w:r>
        <w:rPr>
          <w:rFonts w:ascii="Arial" w:eastAsia="Arial" w:hAnsi="Arial" w:cs="Arial"/>
          <w:color w:val="000000"/>
        </w:rPr>
        <w:t>da tamamlanır. (Gazi Üniversitesi Lisansüstü Eğitim-Öğretim ve Sınav Yönetmeliği, Madde 19)</w:t>
      </w:r>
    </w:p>
    <w:p w14:paraId="667D5FA4" w14:textId="77777777" w:rsidR="00CE3195" w:rsidRDefault="00185E9D">
      <w:pPr>
        <w:spacing w:after="120" w:line="360" w:lineRule="auto"/>
        <w:jc w:val="both"/>
      </w:pPr>
      <w:r>
        <w:rPr>
          <w:rFonts w:ascii="Arial" w:eastAsia="Arial" w:hAnsi="Arial" w:cs="Arial"/>
          <w:color w:val="000000"/>
        </w:rPr>
        <w:t xml:space="preserve">Tezli yüksek lisans programındaki dersler, </w:t>
      </w:r>
      <w:r>
        <w:rPr>
          <w:rFonts w:ascii="Arial" w:eastAsia="Arial" w:hAnsi="Arial" w:cs="Arial"/>
          <w:b/>
          <w:color w:val="000000"/>
        </w:rPr>
        <w:t>zorunlu ve seçmeli</w:t>
      </w:r>
      <w:r>
        <w:rPr>
          <w:rFonts w:ascii="Arial" w:eastAsia="Arial" w:hAnsi="Arial" w:cs="Arial"/>
          <w:color w:val="000000"/>
        </w:rPr>
        <w:t xml:space="preserve"> olarak iki grupta toplanmaktadır. Bu programda “</w:t>
      </w:r>
      <w:r>
        <w:rPr>
          <w:rFonts w:ascii="Arial" w:eastAsia="Arial" w:hAnsi="Arial" w:cs="Arial"/>
          <w:b/>
          <w:i/>
          <w:color w:val="000000"/>
        </w:rPr>
        <w:t>Eğitim Yönetimi (1120012)</w:t>
      </w:r>
      <w:r>
        <w:rPr>
          <w:rFonts w:ascii="Arial" w:eastAsia="Arial" w:hAnsi="Arial" w:cs="Arial"/>
          <w:color w:val="000000"/>
        </w:rPr>
        <w:t xml:space="preserve">” dersi zorunludur. Ders seçim ekranında derslerin yanında bulunan (Z) işareti sistemdeki güncellemelerden dolayı </w:t>
      </w:r>
      <w:r>
        <w:rPr>
          <w:rFonts w:ascii="Arial" w:eastAsia="Arial" w:hAnsi="Arial" w:cs="Arial"/>
          <w:b/>
          <w:color w:val="000000"/>
        </w:rPr>
        <w:t>yanıltıcı olabilir</w:t>
      </w:r>
      <w:r>
        <w:rPr>
          <w:rFonts w:ascii="Arial" w:eastAsia="Arial" w:hAnsi="Arial" w:cs="Arial"/>
          <w:color w:val="000000"/>
        </w:rPr>
        <w:t>. Dolayısıyla ders seçimi yaparken almak istediğiniz dersin kod ve adına göre Bilim Dalı web sayfasında ilan edilen ders programın</w:t>
      </w:r>
      <w:r w:rsidR="00B71904">
        <w:rPr>
          <w:rFonts w:ascii="Arial" w:eastAsia="Arial" w:hAnsi="Arial" w:cs="Arial"/>
          <w:color w:val="000000"/>
        </w:rPr>
        <w:t>ı dikkate alarak seçim yapınız</w:t>
      </w:r>
      <w:r>
        <w:rPr>
          <w:rFonts w:ascii="Arial" w:eastAsia="Arial" w:hAnsi="Arial" w:cs="Arial"/>
          <w:color w:val="000000"/>
        </w:rPr>
        <w:t>.</w:t>
      </w:r>
    </w:p>
    <w:p w14:paraId="72CB1115" w14:textId="77777777" w:rsidR="00CE3195" w:rsidRDefault="00185E9D">
      <w:pPr>
        <w:numPr>
          <w:ilvl w:val="0"/>
          <w:numId w:val="3"/>
        </w:numPr>
        <w:pBdr>
          <w:top w:val="nil"/>
          <w:left w:val="nil"/>
          <w:bottom w:val="nil"/>
          <w:right w:val="nil"/>
          <w:between w:val="nil"/>
        </w:pBdr>
        <w:shd w:val="clear" w:color="auto" w:fill="FFFFFF"/>
        <w:spacing w:after="0" w:line="360" w:lineRule="auto"/>
        <w:jc w:val="both"/>
        <w:rPr>
          <w:rFonts w:ascii="Arial" w:eastAsia="Arial" w:hAnsi="Arial" w:cs="Arial"/>
          <w:color w:val="000000"/>
        </w:rPr>
      </w:pPr>
      <w:r>
        <w:rPr>
          <w:rFonts w:ascii="Arial" w:eastAsia="Arial" w:hAnsi="Arial" w:cs="Arial"/>
          <w:color w:val="000000"/>
        </w:rPr>
        <w:t>Ders seçiminde herhangi bir dönem sınırlaması yoktur. Almak istediğiniz dersleri istediğiniz dönemde alabilirsiniz.</w:t>
      </w:r>
    </w:p>
    <w:p w14:paraId="735B5227" w14:textId="77777777" w:rsidR="00CE3195" w:rsidRDefault="00185E9D">
      <w:pPr>
        <w:numPr>
          <w:ilvl w:val="0"/>
          <w:numId w:val="3"/>
        </w:numPr>
        <w:pBdr>
          <w:top w:val="nil"/>
          <w:left w:val="nil"/>
          <w:bottom w:val="nil"/>
          <w:right w:val="nil"/>
          <w:between w:val="nil"/>
        </w:pBdr>
        <w:shd w:val="clear" w:color="auto" w:fill="FFFFFF"/>
        <w:spacing w:after="0" w:line="360" w:lineRule="auto"/>
        <w:jc w:val="both"/>
        <w:rPr>
          <w:rFonts w:ascii="Arial" w:eastAsia="Arial" w:hAnsi="Arial" w:cs="Arial"/>
          <w:color w:val="000000"/>
        </w:rPr>
      </w:pPr>
      <w:r>
        <w:rPr>
          <w:rFonts w:ascii="Arial" w:eastAsia="Arial" w:hAnsi="Arial" w:cs="Arial"/>
          <w:color w:val="000000"/>
        </w:rPr>
        <w:t xml:space="preserve">Danışmanı atanmış olup tez dönemine geçmeyen öğrenciler alacakları dönem derslerinin yanı sıra </w:t>
      </w:r>
      <w:r w:rsidRPr="00EB223D">
        <w:rPr>
          <w:rFonts w:ascii="Arial" w:eastAsia="Arial" w:hAnsi="Arial" w:cs="Arial"/>
          <w:b/>
          <w:color w:val="000000"/>
        </w:rPr>
        <w:t>danışmanları adına açılan</w:t>
      </w:r>
      <w:r>
        <w:rPr>
          <w:rFonts w:ascii="Arial" w:eastAsia="Arial" w:hAnsi="Arial" w:cs="Arial"/>
          <w:color w:val="000000"/>
        </w:rPr>
        <w:t xml:space="preserve"> 11209 kodlu “Yüksek Lisans Tezine Hazırlık” dersini de seçmelidir.</w:t>
      </w:r>
    </w:p>
    <w:p w14:paraId="116BA838" w14:textId="77777777" w:rsidR="00CE3195" w:rsidRDefault="00185E9D">
      <w:pPr>
        <w:numPr>
          <w:ilvl w:val="0"/>
          <w:numId w:val="3"/>
        </w:numPr>
        <w:pBdr>
          <w:top w:val="nil"/>
          <w:left w:val="nil"/>
          <w:bottom w:val="nil"/>
          <w:right w:val="nil"/>
          <w:between w:val="nil"/>
        </w:pBdr>
        <w:shd w:val="clear" w:color="auto" w:fill="FFFFFF"/>
        <w:spacing w:after="120" w:line="360" w:lineRule="auto"/>
        <w:jc w:val="both"/>
        <w:rPr>
          <w:rFonts w:ascii="Arial" w:eastAsia="Arial" w:hAnsi="Arial" w:cs="Arial"/>
          <w:b/>
          <w:color w:val="000000"/>
        </w:rPr>
      </w:pPr>
      <w:r>
        <w:rPr>
          <w:rFonts w:ascii="Arial" w:eastAsia="Arial" w:hAnsi="Arial" w:cs="Arial"/>
          <w:color w:val="000000"/>
        </w:rPr>
        <w:t>Tez döneminde yer alan öğrenciler tek bir ders seçmelidir. Dolayısıyla</w:t>
      </w:r>
      <w:r w:rsidRPr="00791532">
        <w:rPr>
          <w:rFonts w:ascii="Arial" w:eastAsia="Arial" w:hAnsi="Arial" w:cs="Arial"/>
          <w:b/>
          <w:color w:val="000000"/>
        </w:rPr>
        <w:t xml:space="preserve"> danışmanları adına açılan</w:t>
      </w:r>
      <w:r>
        <w:rPr>
          <w:rFonts w:ascii="Arial" w:eastAsia="Arial" w:hAnsi="Arial" w:cs="Arial"/>
          <w:color w:val="000000"/>
        </w:rPr>
        <w:t xml:space="preserve"> 21209 kodlu “Yüksek Lisans Tez Çalışması” dersini seçmelidir.</w:t>
      </w:r>
    </w:p>
    <w:p w14:paraId="6A211E2B" w14:textId="77777777" w:rsidR="00CE3195" w:rsidRDefault="00185E9D">
      <w:pPr>
        <w:shd w:val="clear" w:color="auto" w:fill="FFFFFF"/>
        <w:spacing w:after="120" w:line="360" w:lineRule="auto"/>
        <w:jc w:val="center"/>
        <w:rPr>
          <w:rFonts w:ascii="Arial" w:eastAsia="Arial" w:hAnsi="Arial" w:cs="Arial"/>
          <w:b/>
        </w:rPr>
      </w:pPr>
      <w:r>
        <w:rPr>
          <w:rFonts w:ascii="Arial" w:eastAsia="Arial" w:hAnsi="Arial" w:cs="Arial"/>
          <w:b/>
        </w:rPr>
        <w:t>Tezsiz Yüksek Lisans Programı</w:t>
      </w:r>
    </w:p>
    <w:p w14:paraId="138F4FCF" w14:textId="77777777" w:rsidR="00CE3195" w:rsidRDefault="00185E9D">
      <w:pPr>
        <w:numPr>
          <w:ilvl w:val="0"/>
          <w:numId w:val="4"/>
        </w:numPr>
        <w:pBdr>
          <w:top w:val="nil"/>
          <w:left w:val="nil"/>
          <w:bottom w:val="nil"/>
          <w:right w:val="nil"/>
          <w:between w:val="nil"/>
        </w:pBdr>
        <w:shd w:val="clear" w:color="auto" w:fill="FFFFFF"/>
        <w:spacing w:after="0" w:line="360" w:lineRule="auto"/>
        <w:jc w:val="both"/>
        <w:rPr>
          <w:rFonts w:ascii="Arial" w:eastAsia="Arial" w:hAnsi="Arial" w:cs="Arial"/>
          <w:color w:val="000000"/>
        </w:rPr>
      </w:pPr>
      <w:r>
        <w:rPr>
          <w:rFonts w:ascii="Arial" w:eastAsia="Arial" w:hAnsi="Arial" w:cs="Arial"/>
          <w:color w:val="000000"/>
        </w:rPr>
        <w:t>Tezsiz Yüksek Lisans programı en az 10 (on) ders ve dönem projesinden oluşur. Öğrencilerin toplamda en az 90 kredi alması gerekir.</w:t>
      </w:r>
    </w:p>
    <w:p w14:paraId="7BF57929" w14:textId="77777777" w:rsidR="00CE3195" w:rsidRDefault="00185E9D">
      <w:pPr>
        <w:numPr>
          <w:ilvl w:val="0"/>
          <w:numId w:val="4"/>
        </w:numPr>
        <w:pBdr>
          <w:top w:val="nil"/>
          <w:left w:val="nil"/>
          <w:bottom w:val="nil"/>
          <w:right w:val="nil"/>
          <w:between w:val="nil"/>
        </w:pBdr>
        <w:shd w:val="clear" w:color="auto" w:fill="FFFFFF"/>
        <w:spacing w:after="0" w:line="360" w:lineRule="auto"/>
        <w:jc w:val="both"/>
        <w:rPr>
          <w:rFonts w:ascii="Arial" w:eastAsia="Arial" w:hAnsi="Arial" w:cs="Arial"/>
          <w:color w:val="000000"/>
        </w:rPr>
      </w:pPr>
      <w:r>
        <w:rPr>
          <w:rFonts w:ascii="Arial" w:eastAsia="Arial" w:hAnsi="Arial" w:cs="Arial"/>
          <w:color w:val="000000"/>
        </w:rPr>
        <w:t>Bu program</w:t>
      </w:r>
      <w:r w:rsidR="00791532">
        <w:rPr>
          <w:rFonts w:ascii="Arial" w:eastAsia="Arial" w:hAnsi="Arial" w:cs="Arial"/>
          <w:color w:val="000000"/>
        </w:rPr>
        <w:t>,</w:t>
      </w:r>
      <w:r>
        <w:rPr>
          <w:rFonts w:ascii="Arial" w:eastAsia="Arial" w:hAnsi="Arial" w:cs="Arial"/>
          <w:color w:val="000000"/>
        </w:rPr>
        <w:t xml:space="preserve"> en fazla üç yarıyılda tamamlanmalıdır.</w:t>
      </w:r>
    </w:p>
    <w:p w14:paraId="1336063E" w14:textId="77777777" w:rsidR="00CE3195" w:rsidRDefault="00185E9D">
      <w:pPr>
        <w:numPr>
          <w:ilvl w:val="0"/>
          <w:numId w:val="4"/>
        </w:numPr>
        <w:pBdr>
          <w:top w:val="nil"/>
          <w:left w:val="nil"/>
          <w:bottom w:val="nil"/>
          <w:right w:val="nil"/>
          <w:between w:val="nil"/>
        </w:pBdr>
        <w:shd w:val="clear" w:color="auto" w:fill="FFFFFF"/>
        <w:spacing w:after="0" w:line="360" w:lineRule="auto"/>
        <w:jc w:val="both"/>
        <w:rPr>
          <w:rFonts w:ascii="Arial" w:eastAsia="Arial" w:hAnsi="Arial" w:cs="Arial"/>
          <w:color w:val="000000"/>
        </w:rPr>
      </w:pPr>
      <w:r>
        <w:rPr>
          <w:rFonts w:ascii="Arial" w:eastAsia="Arial" w:hAnsi="Arial" w:cs="Arial"/>
          <w:color w:val="000000"/>
        </w:rPr>
        <w:lastRenderedPageBreak/>
        <w:t xml:space="preserve">Bu programda </w:t>
      </w:r>
      <w:r w:rsidRPr="00791532">
        <w:rPr>
          <w:rFonts w:ascii="Arial" w:eastAsia="Arial" w:hAnsi="Arial" w:cs="Arial"/>
          <w:b/>
          <w:color w:val="000000"/>
        </w:rPr>
        <w:t>üç zorunlu ders</w:t>
      </w:r>
      <w:r>
        <w:rPr>
          <w:rFonts w:ascii="Arial" w:eastAsia="Arial" w:hAnsi="Arial" w:cs="Arial"/>
          <w:color w:val="000000"/>
        </w:rPr>
        <w:t xml:space="preserve"> bulunmaktadır. Bu zorunlu dersleri herhangi bir dönemde alabilirsiniz.</w:t>
      </w:r>
    </w:p>
    <w:p w14:paraId="1A9A4507" w14:textId="77777777" w:rsidR="00CE3195" w:rsidRDefault="00185E9D">
      <w:pPr>
        <w:numPr>
          <w:ilvl w:val="1"/>
          <w:numId w:val="4"/>
        </w:numPr>
        <w:pBdr>
          <w:top w:val="nil"/>
          <w:left w:val="nil"/>
          <w:bottom w:val="nil"/>
          <w:right w:val="nil"/>
          <w:between w:val="nil"/>
        </w:pBdr>
        <w:shd w:val="clear" w:color="auto" w:fill="FFFFFF"/>
        <w:spacing w:after="0" w:line="360" w:lineRule="auto"/>
        <w:jc w:val="both"/>
        <w:rPr>
          <w:rFonts w:ascii="Arial" w:eastAsia="Arial" w:hAnsi="Arial" w:cs="Arial"/>
          <w:color w:val="000000"/>
        </w:rPr>
      </w:pPr>
      <w:r>
        <w:rPr>
          <w:rFonts w:ascii="Arial" w:eastAsia="Arial" w:hAnsi="Arial" w:cs="Arial"/>
          <w:color w:val="000000"/>
        </w:rPr>
        <w:t xml:space="preserve">7890001 Yönetim Bilimi (Zorunlu) </w:t>
      </w:r>
    </w:p>
    <w:p w14:paraId="2B56E27B" w14:textId="77777777" w:rsidR="00CE3195" w:rsidRDefault="00185E9D">
      <w:pPr>
        <w:numPr>
          <w:ilvl w:val="1"/>
          <w:numId w:val="4"/>
        </w:numPr>
        <w:pBdr>
          <w:top w:val="nil"/>
          <w:left w:val="nil"/>
          <w:bottom w:val="nil"/>
          <w:right w:val="nil"/>
          <w:between w:val="nil"/>
        </w:pBdr>
        <w:shd w:val="clear" w:color="auto" w:fill="FFFFFF"/>
        <w:spacing w:after="0" w:line="360" w:lineRule="auto"/>
        <w:jc w:val="both"/>
        <w:rPr>
          <w:rFonts w:ascii="Arial" w:eastAsia="Arial" w:hAnsi="Arial" w:cs="Arial"/>
          <w:color w:val="000000"/>
        </w:rPr>
      </w:pPr>
      <w:r>
        <w:rPr>
          <w:rFonts w:ascii="Arial" w:eastAsia="Arial" w:hAnsi="Arial" w:cs="Arial"/>
          <w:color w:val="000000"/>
        </w:rPr>
        <w:t xml:space="preserve">7890006 Eğitim Yönetiminde Kuram ve Uygulama (Zorunlu) </w:t>
      </w:r>
    </w:p>
    <w:p w14:paraId="3F3B405B" w14:textId="77777777" w:rsidR="00CE3195" w:rsidRDefault="00185E9D">
      <w:pPr>
        <w:numPr>
          <w:ilvl w:val="1"/>
          <w:numId w:val="4"/>
        </w:numPr>
        <w:pBdr>
          <w:top w:val="nil"/>
          <w:left w:val="nil"/>
          <w:bottom w:val="nil"/>
          <w:right w:val="nil"/>
          <w:between w:val="nil"/>
        </w:pBdr>
        <w:shd w:val="clear" w:color="auto" w:fill="FFFFFF"/>
        <w:spacing w:after="0" w:line="360" w:lineRule="auto"/>
        <w:jc w:val="both"/>
        <w:rPr>
          <w:rFonts w:ascii="Arial" w:eastAsia="Arial" w:hAnsi="Arial" w:cs="Arial"/>
          <w:color w:val="000000"/>
        </w:rPr>
      </w:pPr>
      <w:r>
        <w:rPr>
          <w:rFonts w:ascii="Arial" w:eastAsia="Arial" w:hAnsi="Arial" w:cs="Arial"/>
          <w:color w:val="000000"/>
        </w:rPr>
        <w:t>7890123 Yönetim Psikolojisi (Zorunlu)</w:t>
      </w:r>
    </w:p>
    <w:p w14:paraId="5F20BB53" w14:textId="77777777" w:rsidR="00CE3195" w:rsidRDefault="00185E9D">
      <w:pPr>
        <w:numPr>
          <w:ilvl w:val="0"/>
          <w:numId w:val="4"/>
        </w:numPr>
        <w:pBdr>
          <w:top w:val="nil"/>
          <w:left w:val="nil"/>
          <w:bottom w:val="nil"/>
          <w:right w:val="nil"/>
          <w:between w:val="nil"/>
        </w:pBdr>
        <w:shd w:val="clear" w:color="auto" w:fill="FFFFFF"/>
        <w:spacing w:after="0" w:line="360" w:lineRule="auto"/>
        <w:jc w:val="both"/>
        <w:rPr>
          <w:rFonts w:ascii="Arial" w:eastAsia="Arial" w:hAnsi="Arial" w:cs="Arial"/>
          <w:color w:val="000000"/>
        </w:rPr>
      </w:pPr>
      <w:r>
        <w:rPr>
          <w:rFonts w:ascii="Arial" w:eastAsia="Arial" w:hAnsi="Arial" w:cs="Arial"/>
          <w:color w:val="000000"/>
        </w:rPr>
        <w:t>Ders seçiminde herhangi bir dönem sınırlaması yoktur. Almak istediğiniz dersleri istediğiniz dönemde alabilirsiniz.</w:t>
      </w:r>
    </w:p>
    <w:p w14:paraId="05BF37F2" w14:textId="77777777" w:rsidR="00CE3195" w:rsidRDefault="00185E9D">
      <w:pPr>
        <w:numPr>
          <w:ilvl w:val="0"/>
          <w:numId w:val="4"/>
        </w:numPr>
        <w:pBdr>
          <w:top w:val="nil"/>
          <w:left w:val="nil"/>
          <w:bottom w:val="nil"/>
          <w:right w:val="nil"/>
          <w:between w:val="nil"/>
        </w:pBdr>
        <w:shd w:val="clear" w:color="auto" w:fill="FFFFFF"/>
        <w:spacing w:after="120" w:line="360" w:lineRule="auto"/>
        <w:jc w:val="both"/>
        <w:rPr>
          <w:rFonts w:ascii="Arial" w:eastAsia="Arial" w:hAnsi="Arial" w:cs="Arial"/>
          <w:b/>
          <w:color w:val="000000"/>
          <w:u w:val="single"/>
        </w:rPr>
      </w:pPr>
      <w:r>
        <w:rPr>
          <w:rFonts w:ascii="Arial" w:eastAsia="Arial" w:hAnsi="Arial" w:cs="Arial"/>
          <w:color w:val="000000"/>
        </w:rPr>
        <w:t>Dönem Projesi</w:t>
      </w:r>
      <w:r w:rsidR="00791532">
        <w:rPr>
          <w:rFonts w:ascii="Arial" w:eastAsia="Arial" w:hAnsi="Arial" w:cs="Arial"/>
          <w:color w:val="000000"/>
        </w:rPr>
        <w:t>ni</w:t>
      </w:r>
      <w:r>
        <w:rPr>
          <w:rFonts w:ascii="Arial" w:eastAsia="Arial" w:hAnsi="Arial" w:cs="Arial"/>
          <w:color w:val="000000"/>
        </w:rPr>
        <w:t xml:space="preserve"> (Zorunlu) </w:t>
      </w:r>
      <w:r w:rsidR="00B71904">
        <w:rPr>
          <w:rFonts w:ascii="Arial" w:eastAsia="Arial" w:hAnsi="Arial" w:cs="Arial"/>
          <w:color w:val="000000"/>
        </w:rPr>
        <w:t>son</w:t>
      </w:r>
      <w:r>
        <w:rPr>
          <w:rFonts w:ascii="Arial" w:eastAsia="Arial" w:hAnsi="Arial" w:cs="Arial"/>
          <w:color w:val="000000"/>
        </w:rPr>
        <w:t xml:space="preserve"> dönemde yer alan öğrencil</w:t>
      </w:r>
      <w:r w:rsidR="00791532">
        <w:rPr>
          <w:rFonts w:ascii="Arial" w:eastAsia="Arial" w:hAnsi="Arial" w:cs="Arial"/>
          <w:color w:val="000000"/>
        </w:rPr>
        <w:t xml:space="preserve">er seçebilir. Dönem projesini </w:t>
      </w:r>
      <w:r w:rsidR="00352E94">
        <w:rPr>
          <w:rFonts w:ascii="Arial" w:eastAsia="Arial" w:hAnsi="Arial" w:cs="Arial"/>
          <w:color w:val="000000"/>
        </w:rPr>
        <w:t>seçerken</w:t>
      </w:r>
      <w:r>
        <w:rPr>
          <w:rFonts w:ascii="Arial" w:eastAsia="Arial" w:hAnsi="Arial" w:cs="Arial"/>
          <w:color w:val="000000"/>
        </w:rPr>
        <w:t xml:space="preserve"> sistemde danışmanınız olarak görülen öğretim üyesinden bu dersi </w:t>
      </w:r>
      <w:r w:rsidR="00791532">
        <w:rPr>
          <w:rFonts w:ascii="Arial" w:eastAsia="Arial" w:hAnsi="Arial" w:cs="Arial"/>
          <w:color w:val="000000"/>
        </w:rPr>
        <w:t>almalısınız</w:t>
      </w:r>
      <w:r>
        <w:rPr>
          <w:rFonts w:ascii="Arial" w:eastAsia="Arial" w:hAnsi="Arial" w:cs="Arial"/>
          <w:color w:val="000000"/>
        </w:rPr>
        <w:t>.</w:t>
      </w:r>
    </w:p>
    <w:p w14:paraId="13D1FBC2" w14:textId="77777777" w:rsidR="00CE3195" w:rsidRDefault="00CE3195">
      <w:pPr>
        <w:shd w:val="clear" w:color="auto" w:fill="FFFFFF"/>
        <w:spacing w:after="120" w:line="360" w:lineRule="auto"/>
        <w:jc w:val="both"/>
        <w:rPr>
          <w:rFonts w:ascii="Arial" w:eastAsia="Arial" w:hAnsi="Arial" w:cs="Arial"/>
          <w:b/>
          <w:u w:val="single"/>
        </w:rPr>
      </w:pPr>
    </w:p>
    <w:p w14:paraId="79B407D5" w14:textId="77777777" w:rsidR="00CE3195" w:rsidRDefault="00185E9D">
      <w:pPr>
        <w:shd w:val="clear" w:color="auto" w:fill="FFFFFF"/>
        <w:spacing w:after="120" w:line="360" w:lineRule="auto"/>
        <w:jc w:val="center"/>
        <w:rPr>
          <w:rFonts w:ascii="Arial" w:eastAsia="Arial" w:hAnsi="Arial" w:cs="Arial"/>
          <w:b/>
        </w:rPr>
      </w:pPr>
      <w:r>
        <w:rPr>
          <w:rFonts w:ascii="Arial" w:eastAsia="Arial" w:hAnsi="Arial" w:cs="Arial"/>
          <w:b/>
        </w:rPr>
        <w:t>Doktora Programı</w:t>
      </w:r>
    </w:p>
    <w:p w14:paraId="0A9D65BA" w14:textId="77777777" w:rsidR="00CE3195" w:rsidRDefault="00185E9D">
      <w:pPr>
        <w:spacing w:after="120" w:line="360" w:lineRule="auto"/>
        <w:jc w:val="both"/>
        <w:rPr>
          <w:rFonts w:ascii="Arial" w:eastAsia="Arial" w:hAnsi="Arial" w:cs="Arial"/>
          <w:color w:val="000000"/>
        </w:rPr>
      </w:pPr>
      <w:r>
        <w:rPr>
          <w:rFonts w:ascii="Arial" w:eastAsia="Arial" w:hAnsi="Arial" w:cs="Arial"/>
          <w:color w:val="000000"/>
        </w:rPr>
        <w:t xml:space="preserve">Doktora programı, yüksek lisans derecesi ile kabul edilmiş öğrenciler için bir eğitim öğretim dönemi 60 krediden az olmamak koşuluyla; bilimsel araştırma teknikleri ile araştırma ve yayın etiği konularını içeren bir ders, seminer dersi, tez hazırlık dersi dâhil </w:t>
      </w:r>
      <w:r>
        <w:rPr>
          <w:rFonts w:ascii="Arial" w:eastAsia="Arial" w:hAnsi="Arial" w:cs="Arial"/>
          <w:b/>
          <w:color w:val="000000"/>
          <w:u w:val="single"/>
        </w:rPr>
        <w:t>en az dokuz ders</w:t>
      </w:r>
      <w:r>
        <w:rPr>
          <w:rFonts w:ascii="Arial" w:eastAsia="Arial" w:hAnsi="Arial" w:cs="Arial"/>
          <w:color w:val="000000"/>
        </w:rPr>
        <w:t xml:space="preserve">, yeterlik sınavı ve tez çalışması olmak üzere en az 240 krediden, lisans derecesi ile kabul edilmiş öğrenciler için en az on beş ders, yeterlik sınavı, tez hazırlık dersi ve tez çalışması olmak üzere en az 300 krediden oluşur. (Gazi Üniversitesi Lisansüstü Eğitim-Öğretim ve Sınav Yönetmeliği, Madde 28) </w:t>
      </w:r>
    </w:p>
    <w:p w14:paraId="535440E6" w14:textId="77777777" w:rsidR="00CE3195" w:rsidRDefault="00185E9D">
      <w:pPr>
        <w:spacing w:after="120" w:line="360" w:lineRule="auto"/>
        <w:jc w:val="both"/>
        <w:rPr>
          <w:rFonts w:ascii="Arial" w:eastAsia="Arial" w:hAnsi="Arial" w:cs="Arial"/>
          <w:color w:val="000000"/>
        </w:rPr>
      </w:pPr>
      <w:r>
        <w:rPr>
          <w:rFonts w:ascii="Arial" w:eastAsia="Arial" w:hAnsi="Arial" w:cs="Arial"/>
          <w:color w:val="000000"/>
        </w:rPr>
        <w:t xml:space="preserve">Öğrencinin </w:t>
      </w:r>
      <w:r>
        <w:rPr>
          <w:rFonts w:ascii="Arial" w:eastAsia="Arial" w:hAnsi="Arial" w:cs="Arial"/>
          <w:b/>
          <w:color w:val="000000"/>
        </w:rPr>
        <w:t>bir yarıyılda alacağı derslerin kredi miktarı 40 krediyi geçmez</w:t>
      </w:r>
      <w:r>
        <w:rPr>
          <w:rFonts w:ascii="Arial" w:eastAsia="Arial" w:hAnsi="Arial" w:cs="Arial"/>
          <w:color w:val="000000"/>
        </w:rPr>
        <w:t xml:space="preserve">. </w:t>
      </w:r>
    </w:p>
    <w:p w14:paraId="624A9776" w14:textId="77777777" w:rsidR="00352E94" w:rsidRDefault="00185E9D" w:rsidP="00352E94">
      <w:pPr>
        <w:spacing w:after="120" w:line="360" w:lineRule="auto"/>
        <w:jc w:val="both"/>
        <w:rPr>
          <w:rFonts w:ascii="Arial" w:eastAsia="Arial" w:hAnsi="Arial" w:cs="Arial"/>
          <w:color w:val="000000"/>
        </w:rPr>
      </w:pPr>
      <w:bookmarkStart w:id="0" w:name="_heading=h.gjdgxs" w:colFirst="0" w:colLast="0"/>
      <w:bookmarkEnd w:id="0"/>
      <w:r>
        <w:rPr>
          <w:rFonts w:ascii="Arial" w:eastAsia="Arial" w:hAnsi="Arial" w:cs="Arial"/>
          <w:color w:val="000000"/>
        </w:rPr>
        <w:t xml:space="preserve">Doktora programındaki dersler, </w:t>
      </w:r>
      <w:r>
        <w:rPr>
          <w:rFonts w:ascii="Arial" w:eastAsia="Arial" w:hAnsi="Arial" w:cs="Arial"/>
          <w:b/>
          <w:color w:val="000000"/>
        </w:rPr>
        <w:t>zorunlu ve seçmeli</w:t>
      </w:r>
      <w:r>
        <w:rPr>
          <w:rFonts w:ascii="Arial" w:eastAsia="Arial" w:hAnsi="Arial" w:cs="Arial"/>
          <w:color w:val="000000"/>
        </w:rPr>
        <w:t xml:space="preserve"> olarak iki grupta toplanmaktadır. Bilim Dalımızda “</w:t>
      </w:r>
      <w:r>
        <w:rPr>
          <w:rFonts w:ascii="Arial" w:eastAsia="Arial" w:hAnsi="Arial" w:cs="Arial"/>
          <w:b/>
          <w:i/>
          <w:color w:val="000000"/>
        </w:rPr>
        <w:t>Eğitim Yönetiminde Yeni Yaklaşımlar (4120131)</w:t>
      </w:r>
      <w:r>
        <w:rPr>
          <w:rFonts w:ascii="Arial" w:eastAsia="Arial" w:hAnsi="Arial" w:cs="Arial"/>
          <w:color w:val="000000"/>
        </w:rPr>
        <w:t xml:space="preserve">” dersi zorunlu ders olarak belirlenmiştir. </w:t>
      </w:r>
    </w:p>
    <w:p w14:paraId="62A176E3" w14:textId="77777777" w:rsidR="00CE3195" w:rsidRPr="00352E94" w:rsidRDefault="00185E9D" w:rsidP="00352E94">
      <w:pPr>
        <w:pStyle w:val="ListeParagraf"/>
        <w:numPr>
          <w:ilvl w:val="0"/>
          <w:numId w:val="5"/>
        </w:numPr>
        <w:spacing w:after="120" w:line="360" w:lineRule="auto"/>
        <w:jc w:val="both"/>
        <w:rPr>
          <w:rFonts w:ascii="Arial" w:eastAsia="Arial" w:hAnsi="Arial" w:cs="Arial"/>
          <w:color w:val="000000"/>
        </w:rPr>
      </w:pPr>
      <w:r w:rsidRPr="00352E94">
        <w:rPr>
          <w:rFonts w:ascii="Arial" w:eastAsia="Arial" w:hAnsi="Arial" w:cs="Arial"/>
          <w:color w:val="000000"/>
        </w:rPr>
        <w:t>Ders seçiminde herhangi bir dönem sınırlaması yoktur. Almak istediğiniz dersleri istediğiniz dönemde alabilirsiniz.</w:t>
      </w:r>
    </w:p>
    <w:p w14:paraId="675AC751" w14:textId="77777777" w:rsidR="00CE3195" w:rsidRDefault="00185E9D">
      <w:pPr>
        <w:numPr>
          <w:ilvl w:val="0"/>
          <w:numId w:val="2"/>
        </w:numPr>
        <w:pBdr>
          <w:top w:val="nil"/>
          <w:left w:val="nil"/>
          <w:bottom w:val="nil"/>
          <w:right w:val="nil"/>
          <w:between w:val="nil"/>
        </w:pBdr>
        <w:shd w:val="clear" w:color="auto" w:fill="FFFFFF"/>
        <w:spacing w:after="0" w:line="360" w:lineRule="auto"/>
        <w:jc w:val="both"/>
        <w:rPr>
          <w:rFonts w:ascii="Arial" w:eastAsia="Arial" w:hAnsi="Arial" w:cs="Arial"/>
          <w:color w:val="000000"/>
        </w:rPr>
      </w:pPr>
      <w:r>
        <w:rPr>
          <w:rFonts w:ascii="Arial" w:eastAsia="Arial" w:hAnsi="Arial" w:cs="Arial"/>
          <w:color w:val="000000"/>
        </w:rPr>
        <w:t xml:space="preserve">Danışmanı atanmış olup tez dönemine geçmeyen öğrenciler </w:t>
      </w:r>
      <w:r w:rsidRPr="00352E94">
        <w:rPr>
          <w:rFonts w:ascii="Arial" w:eastAsia="Arial" w:hAnsi="Arial" w:cs="Arial"/>
          <w:b/>
          <w:color w:val="000000"/>
        </w:rPr>
        <w:t>danışmanları adına açılan</w:t>
      </w:r>
      <w:r>
        <w:rPr>
          <w:rFonts w:ascii="Arial" w:eastAsia="Arial" w:hAnsi="Arial" w:cs="Arial"/>
          <w:color w:val="000000"/>
        </w:rPr>
        <w:t xml:space="preserve"> 31209 kodlu “Doktora Tezine Hazırlık” dersini seçmelidir.</w:t>
      </w:r>
    </w:p>
    <w:p w14:paraId="209D5B00" w14:textId="77777777" w:rsidR="00CE3195" w:rsidRDefault="00185E9D">
      <w:pPr>
        <w:numPr>
          <w:ilvl w:val="0"/>
          <w:numId w:val="2"/>
        </w:numPr>
        <w:pBdr>
          <w:top w:val="nil"/>
          <w:left w:val="nil"/>
          <w:bottom w:val="nil"/>
          <w:right w:val="nil"/>
          <w:between w:val="nil"/>
        </w:pBdr>
        <w:shd w:val="clear" w:color="auto" w:fill="FFFFFF"/>
        <w:spacing w:after="0" w:line="360" w:lineRule="auto"/>
        <w:jc w:val="both"/>
        <w:rPr>
          <w:rFonts w:ascii="Arial" w:eastAsia="Arial" w:hAnsi="Arial" w:cs="Arial"/>
          <w:color w:val="000000"/>
        </w:rPr>
      </w:pPr>
      <w:r>
        <w:rPr>
          <w:rFonts w:ascii="Arial" w:eastAsia="Arial" w:hAnsi="Arial" w:cs="Arial"/>
          <w:color w:val="000000"/>
        </w:rPr>
        <w:t xml:space="preserve">Tez döneminde yer alan öğrenciler sadece tek bir ders seçmelidir. Dolayısıyla </w:t>
      </w:r>
      <w:r w:rsidRPr="00352E94">
        <w:rPr>
          <w:rFonts w:ascii="Arial" w:eastAsia="Arial" w:hAnsi="Arial" w:cs="Arial"/>
          <w:b/>
          <w:color w:val="000000"/>
        </w:rPr>
        <w:t>danışmanları adına açılan</w:t>
      </w:r>
      <w:r>
        <w:rPr>
          <w:rFonts w:ascii="Arial" w:eastAsia="Arial" w:hAnsi="Arial" w:cs="Arial"/>
          <w:color w:val="000000"/>
        </w:rPr>
        <w:t xml:space="preserve"> 41209 kodlu “Doktora Tez Çalışması” dersini seçmelidir.</w:t>
      </w:r>
    </w:p>
    <w:p w14:paraId="4FB8CA0B" w14:textId="77777777" w:rsidR="00CE3195" w:rsidRDefault="00185E9D">
      <w:pPr>
        <w:numPr>
          <w:ilvl w:val="0"/>
          <w:numId w:val="2"/>
        </w:numPr>
        <w:pBdr>
          <w:top w:val="nil"/>
          <w:left w:val="nil"/>
          <w:bottom w:val="nil"/>
          <w:right w:val="nil"/>
          <w:between w:val="nil"/>
        </w:pBdr>
        <w:shd w:val="clear" w:color="auto" w:fill="FFFFFF"/>
        <w:spacing w:after="120" w:line="360" w:lineRule="auto"/>
        <w:jc w:val="both"/>
        <w:rPr>
          <w:rFonts w:ascii="Arial" w:eastAsia="Arial" w:hAnsi="Arial" w:cs="Arial"/>
          <w:color w:val="000000"/>
        </w:rPr>
      </w:pPr>
      <w:r>
        <w:rPr>
          <w:rFonts w:ascii="Arial" w:eastAsia="Arial" w:hAnsi="Arial" w:cs="Arial"/>
          <w:color w:val="000000"/>
        </w:rPr>
        <w:t>Doktora yeterlik döneminde olan öğrenciler 51209 kodlu “Yeterlik Sınavı” ile danışmanları adına açılan 31209 kodlu “Doktora Tezine Hazırlık” dersini seçmelidir.</w:t>
      </w:r>
    </w:p>
    <w:p w14:paraId="7F2BE6ED" w14:textId="77777777" w:rsidR="00CE3195" w:rsidRDefault="00185E9D">
      <w:pPr>
        <w:shd w:val="clear" w:color="auto" w:fill="FFFFFF"/>
        <w:spacing w:after="120" w:line="360" w:lineRule="auto"/>
        <w:jc w:val="both"/>
        <w:rPr>
          <w:rFonts w:ascii="Arial" w:eastAsia="Arial" w:hAnsi="Arial" w:cs="Arial"/>
        </w:rPr>
      </w:pPr>
      <w:r>
        <w:rPr>
          <w:rFonts w:ascii="Arial" w:eastAsia="Arial" w:hAnsi="Arial" w:cs="Arial"/>
          <w:b/>
        </w:rPr>
        <w:t>Not:</w:t>
      </w:r>
      <w:r>
        <w:rPr>
          <w:rFonts w:ascii="Arial" w:eastAsia="Arial" w:hAnsi="Arial" w:cs="Arial"/>
        </w:rPr>
        <w:t xml:space="preserve"> Doktora programında yer alan </w:t>
      </w:r>
      <w:r w:rsidR="00EC3E56">
        <w:rPr>
          <w:rFonts w:ascii="Arial" w:eastAsia="Arial" w:hAnsi="Arial" w:cs="Arial"/>
        </w:rPr>
        <w:t xml:space="preserve">4120006 kodlu </w:t>
      </w:r>
      <w:r>
        <w:rPr>
          <w:rFonts w:ascii="Arial" w:eastAsia="Arial" w:hAnsi="Arial" w:cs="Arial"/>
        </w:rPr>
        <w:t xml:space="preserve">Eğitim Yönetiminde Alan Araştırmaları I ve </w:t>
      </w:r>
      <w:r w:rsidR="00EC3E56">
        <w:rPr>
          <w:rFonts w:ascii="Arial" w:eastAsia="Arial" w:hAnsi="Arial" w:cs="Arial"/>
        </w:rPr>
        <w:t xml:space="preserve">4120007 kodlu </w:t>
      </w:r>
      <w:r>
        <w:rPr>
          <w:rFonts w:ascii="Arial" w:eastAsia="Arial" w:hAnsi="Arial" w:cs="Arial"/>
        </w:rPr>
        <w:t>Eğitim Yönetimi</w:t>
      </w:r>
      <w:r w:rsidR="00EC3E56">
        <w:rPr>
          <w:rFonts w:ascii="Arial" w:eastAsia="Arial" w:hAnsi="Arial" w:cs="Arial"/>
        </w:rPr>
        <w:t>nde</w:t>
      </w:r>
      <w:r>
        <w:rPr>
          <w:rFonts w:ascii="Arial" w:eastAsia="Arial" w:hAnsi="Arial" w:cs="Arial"/>
        </w:rPr>
        <w:t xml:space="preserve"> Alan Araştırmaları II dersleri arasında herhangi bir </w:t>
      </w:r>
      <w:r>
        <w:rPr>
          <w:rFonts w:ascii="Arial" w:eastAsia="Arial" w:hAnsi="Arial" w:cs="Arial"/>
          <w:b/>
        </w:rPr>
        <w:t>önkoşul yoktur</w:t>
      </w:r>
      <w:r>
        <w:rPr>
          <w:rFonts w:ascii="Arial" w:eastAsia="Arial" w:hAnsi="Arial" w:cs="Arial"/>
        </w:rPr>
        <w:t>. Bu dersler birbirinden bağımsız olarak seçilebilir.</w:t>
      </w:r>
    </w:p>
    <w:p w14:paraId="5247179E" w14:textId="77777777" w:rsidR="00CE3195" w:rsidRDefault="00CE3195">
      <w:pPr>
        <w:shd w:val="clear" w:color="auto" w:fill="FFFFFF"/>
        <w:spacing w:after="120" w:line="360" w:lineRule="auto"/>
        <w:jc w:val="both"/>
        <w:rPr>
          <w:rFonts w:ascii="Arial" w:eastAsia="Arial" w:hAnsi="Arial" w:cs="Arial"/>
        </w:rPr>
      </w:pPr>
    </w:p>
    <w:p w14:paraId="0C61FC77" w14:textId="77777777" w:rsidR="00CE3195" w:rsidRDefault="00185E9D">
      <w:pPr>
        <w:shd w:val="clear" w:color="auto" w:fill="FFFFFF"/>
        <w:spacing w:after="120" w:line="360" w:lineRule="auto"/>
        <w:jc w:val="both"/>
        <w:rPr>
          <w:rFonts w:ascii="Arial" w:eastAsia="Arial" w:hAnsi="Arial" w:cs="Arial"/>
          <w:b/>
        </w:rPr>
      </w:pPr>
      <w:r>
        <w:rPr>
          <w:rFonts w:ascii="Arial" w:eastAsia="Arial" w:hAnsi="Arial" w:cs="Arial"/>
          <w:b/>
        </w:rPr>
        <w:t xml:space="preserve">Gazi Üniversitesi Lisansüstü Eğitim-Öğretim ve Sınav Yönetmeliği </w:t>
      </w:r>
    </w:p>
    <w:p w14:paraId="261F2292" w14:textId="77777777" w:rsidR="00CE3195" w:rsidRDefault="0079010B">
      <w:pPr>
        <w:shd w:val="clear" w:color="auto" w:fill="FFFFFF"/>
        <w:spacing w:after="120" w:line="360" w:lineRule="auto"/>
        <w:jc w:val="both"/>
        <w:rPr>
          <w:rFonts w:ascii="Arial" w:eastAsia="Arial" w:hAnsi="Arial" w:cs="Arial"/>
        </w:rPr>
      </w:pPr>
      <w:hyperlink r:id="rId8">
        <w:r w:rsidR="00185E9D">
          <w:rPr>
            <w:rFonts w:ascii="Arial" w:eastAsia="Arial" w:hAnsi="Arial" w:cs="Arial"/>
            <w:color w:val="0563C1"/>
            <w:u w:val="single"/>
          </w:rPr>
          <w:t>https://www.mevzuat.gov.tr/mevzuat?MevzuatNo=32583&amp;MevzuatTur=8&amp;MevzuatTertip=5</w:t>
        </w:r>
      </w:hyperlink>
    </w:p>
    <w:p w14:paraId="137DFD81" w14:textId="77777777" w:rsidR="00CE3195" w:rsidRDefault="00CE3195">
      <w:pPr>
        <w:shd w:val="clear" w:color="auto" w:fill="FFFFFF"/>
        <w:spacing w:after="120" w:line="360" w:lineRule="auto"/>
        <w:jc w:val="both"/>
        <w:rPr>
          <w:rFonts w:ascii="Arial" w:eastAsia="Arial" w:hAnsi="Arial" w:cs="Arial"/>
        </w:rPr>
      </w:pPr>
    </w:p>
    <w:p w14:paraId="6372F5C2" w14:textId="77777777" w:rsidR="00CE3195" w:rsidRDefault="00185E9D">
      <w:pPr>
        <w:shd w:val="clear" w:color="auto" w:fill="FFFFFF"/>
        <w:spacing w:after="120" w:line="360" w:lineRule="auto"/>
        <w:jc w:val="both"/>
        <w:rPr>
          <w:rFonts w:ascii="Arial" w:eastAsia="Arial" w:hAnsi="Arial" w:cs="Arial"/>
          <w:b/>
        </w:rPr>
      </w:pPr>
      <w:r>
        <w:rPr>
          <w:rFonts w:ascii="Arial" w:eastAsia="Arial" w:hAnsi="Arial" w:cs="Arial"/>
          <w:b/>
        </w:rPr>
        <w:t>Online Ortamda Ders Kayıtları</w:t>
      </w:r>
    </w:p>
    <w:p w14:paraId="4C4B00A6" w14:textId="77777777" w:rsidR="00CE3195" w:rsidRDefault="00185E9D">
      <w:pPr>
        <w:shd w:val="clear" w:color="auto" w:fill="FFFFFF"/>
        <w:spacing w:after="120" w:line="360" w:lineRule="auto"/>
        <w:jc w:val="both"/>
        <w:rPr>
          <w:rFonts w:ascii="Arial" w:eastAsia="Arial" w:hAnsi="Arial" w:cs="Arial"/>
        </w:rPr>
      </w:pPr>
      <w:r>
        <w:rPr>
          <w:rFonts w:ascii="Arial" w:eastAsia="Arial" w:hAnsi="Arial" w:cs="Arial"/>
          <w:b/>
        </w:rPr>
        <w:t>1. Adım:</w:t>
      </w:r>
      <w:r>
        <w:rPr>
          <w:rFonts w:ascii="Arial" w:eastAsia="Arial" w:hAnsi="Arial" w:cs="Arial"/>
        </w:rPr>
        <w:t xml:space="preserve"> Öğrenci Bilgi Sistemine giriş yapınız. (</w:t>
      </w:r>
      <w:hyperlink r:id="rId9">
        <w:r>
          <w:rPr>
            <w:rFonts w:ascii="Arial" w:eastAsia="Arial" w:hAnsi="Arial" w:cs="Arial"/>
            <w:color w:val="0563C1"/>
            <w:u w:val="single"/>
          </w:rPr>
          <w:t>https://obs.gazi.edu.tr/</w:t>
        </w:r>
      </w:hyperlink>
      <w:r>
        <w:rPr>
          <w:rFonts w:ascii="Arial" w:eastAsia="Arial" w:hAnsi="Arial" w:cs="Arial"/>
        </w:rPr>
        <w:t>)</w:t>
      </w:r>
    </w:p>
    <w:p w14:paraId="7464ACBB" w14:textId="77777777" w:rsidR="00CE3195" w:rsidRDefault="00185E9D">
      <w:pPr>
        <w:shd w:val="clear" w:color="auto" w:fill="FFFFFF"/>
        <w:spacing w:after="120" w:line="360" w:lineRule="auto"/>
        <w:jc w:val="both"/>
        <w:rPr>
          <w:rFonts w:ascii="Arial" w:eastAsia="Arial" w:hAnsi="Arial" w:cs="Arial"/>
          <w:color w:val="000000"/>
        </w:rPr>
      </w:pPr>
      <w:r>
        <w:rPr>
          <w:rFonts w:ascii="Arial" w:eastAsia="Arial" w:hAnsi="Arial" w:cs="Arial"/>
          <w:b/>
        </w:rPr>
        <w:t>2. Adım:</w:t>
      </w:r>
      <w:r>
        <w:rPr>
          <w:rFonts w:ascii="Arial" w:eastAsia="Arial" w:hAnsi="Arial" w:cs="Arial"/>
        </w:rPr>
        <w:t xml:space="preserve"> Öğrenci Bilgi Sistemine giriş yaptıktan sonra b</w:t>
      </w:r>
      <w:r>
        <w:rPr>
          <w:rFonts w:ascii="Arial" w:eastAsia="Arial" w:hAnsi="Arial" w:cs="Arial"/>
          <w:color w:val="000000"/>
        </w:rPr>
        <w:t>ilim dalında açılan derslere ulaşmak için “</w:t>
      </w:r>
      <w:r>
        <w:rPr>
          <w:rFonts w:ascii="Arial" w:eastAsia="Arial" w:hAnsi="Arial" w:cs="Arial"/>
          <w:color w:val="FF0000"/>
          <w:u w:val="single"/>
        </w:rPr>
        <w:t>Müfredat/Bölüm Dışı Dersleri</w:t>
      </w:r>
      <w:r>
        <w:rPr>
          <w:rFonts w:ascii="Arial" w:eastAsia="Arial" w:hAnsi="Arial" w:cs="Arial"/>
          <w:color w:val="000000"/>
        </w:rPr>
        <w:t xml:space="preserve">” sekmesine tıklayınız. </w:t>
      </w:r>
    </w:p>
    <w:p w14:paraId="55436643" w14:textId="77777777" w:rsidR="00CE3195" w:rsidRDefault="00185E9D">
      <w:pPr>
        <w:shd w:val="clear" w:color="auto" w:fill="FFFFFF"/>
        <w:spacing w:after="120" w:line="360" w:lineRule="auto"/>
        <w:jc w:val="both"/>
        <w:rPr>
          <w:rFonts w:ascii="Arial" w:eastAsia="Arial" w:hAnsi="Arial" w:cs="Arial"/>
          <w:color w:val="000000"/>
        </w:rPr>
      </w:pPr>
      <w:r>
        <w:rPr>
          <w:rFonts w:ascii="Arial" w:eastAsia="Arial" w:hAnsi="Arial" w:cs="Arial"/>
          <w:noProof/>
          <w:color w:val="000000"/>
        </w:rPr>
        <w:drawing>
          <wp:inline distT="0" distB="0" distL="0" distR="0" wp14:anchorId="093EC195" wp14:editId="4795371D">
            <wp:extent cx="5807754" cy="326494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807754" cy="3264942"/>
                    </a:xfrm>
                    <a:prstGeom prst="rect">
                      <a:avLst/>
                    </a:prstGeom>
                    <a:ln/>
                  </pic:spPr>
                </pic:pic>
              </a:graphicData>
            </a:graphic>
          </wp:inline>
        </w:drawing>
      </w:r>
    </w:p>
    <w:p w14:paraId="15B6FA93" w14:textId="77777777" w:rsidR="00CE3195" w:rsidRDefault="00CE3195">
      <w:pPr>
        <w:shd w:val="clear" w:color="auto" w:fill="FFFFFF"/>
        <w:spacing w:after="120" w:line="360" w:lineRule="auto"/>
        <w:jc w:val="both"/>
        <w:rPr>
          <w:rFonts w:ascii="Arial" w:eastAsia="Arial" w:hAnsi="Arial" w:cs="Arial"/>
          <w:color w:val="000000"/>
        </w:rPr>
      </w:pPr>
    </w:p>
    <w:p w14:paraId="27B791E6" w14:textId="77777777" w:rsidR="00CE3195" w:rsidRDefault="00185E9D">
      <w:pPr>
        <w:shd w:val="clear" w:color="auto" w:fill="FFFFFF"/>
        <w:spacing w:after="120" w:line="360" w:lineRule="auto"/>
        <w:jc w:val="both"/>
        <w:rPr>
          <w:rFonts w:ascii="Arial" w:eastAsia="Arial" w:hAnsi="Arial" w:cs="Arial"/>
          <w:color w:val="000000"/>
        </w:rPr>
      </w:pPr>
      <w:r>
        <w:rPr>
          <w:rFonts w:ascii="Arial" w:eastAsia="Arial" w:hAnsi="Arial" w:cs="Arial"/>
          <w:b/>
          <w:color w:val="000000"/>
        </w:rPr>
        <w:t>3. Adım:</w:t>
      </w:r>
      <w:r>
        <w:rPr>
          <w:rFonts w:ascii="Arial" w:eastAsia="Arial" w:hAnsi="Arial" w:cs="Arial"/>
          <w:color w:val="000000"/>
        </w:rPr>
        <w:t xml:space="preserve"> Daha sonra kayıt olduğunuz programı [EĞİTİM YÖNETİMİ (Doktora), EĞİTİM YÖNETİMİ (Yüksek Lisans), EĞİTİM YÖNETİMİ (Tezsiz Yüksek Lisans)] seçiniz. </w:t>
      </w:r>
    </w:p>
    <w:p w14:paraId="4864FCBF" w14:textId="77777777" w:rsidR="00CE3195" w:rsidRDefault="00185E9D">
      <w:pPr>
        <w:shd w:val="clear" w:color="auto" w:fill="FFFFFF"/>
        <w:spacing w:after="120" w:line="360" w:lineRule="auto"/>
        <w:jc w:val="both"/>
        <w:rPr>
          <w:rFonts w:ascii="Arial" w:eastAsia="Arial" w:hAnsi="Arial" w:cs="Arial"/>
          <w:color w:val="000000"/>
        </w:rPr>
      </w:pPr>
      <w:r>
        <w:rPr>
          <w:rFonts w:ascii="Arial" w:eastAsia="Arial" w:hAnsi="Arial" w:cs="Arial"/>
          <w:b/>
          <w:color w:val="000000"/>
        </w:rPr>
        <w:t>4. Adım:</w:t>
      </w:r>
      <w:r>
        <w:rPr>
          <w:rFonts w:ascii="Arial" w:eastAsia="Arial" w:hAnsi="Arial" w:cs="Arial"/>
          <w:color w:val="000000"/>
        </w:rPr>
        <w:t xml:space="preserve"> Kayıtlı olduğunuz programda listelenen derslerden seçmek istediklerinizi başında bulunan “+” işaretine tıklayarak seçebilirsiniz. </w:t>
      </w:r>
    </w:p>
    <w:p w14:paraId="6540FD35" w14:textId="77777777" w:rsidR="00CE3195" w:rsidRDefault="00185E9D">
      <w:pPr>
        <w:shd w:val="clear" w:color="auto" w:fill="FFFFFF"/>
        <w:spacing w:after="120" w:line="360" w:lineRule="auto"/>
        <w:jc w:val="both"/>
        <w:rPr>
          <w:rFonts w:ascii="Arial" w:eastAsia="Arial" w:hAnsi="Arial" w:cs="Arial"/>
          <w:color w:val="000000"/>
        </w:rPr>
      </w:pPr>
      <w:r>
        <w:rPr>
          <w:rFonts w:ascii="Arial" w:eastAsia="Arial" w:hAnsi="Arial" w:cs="Arial"/>
          <w:b/>
          <w:color w:val="000000"/>
        </w:rPr>
        <w:t>5. Adım:</w:t>
      </w:r>
      <w:r>
        <w:rPr>
          <w:rFonts w:ascii="Arial" w:eastAsia="Arial" w:hAnsi="Arial" w:cs="Arial"/>
          <w:color w:val="000000"/>
        </w:rPr>
        <w:t xml:space="preserve"> Derslerinizi seçtikten sonra “</w:t>
      </w:r>
      <w:r>
        <w:rPr>
          <w:rFonts w:ascii="Arial" w:eastAsia="Arial" w:hAnsi="Arial" w:cs="Arial"/>
          <w:color w:val="000000"/>
          <w:u w:val="single"/>
        </w:rPr>
        <w:t>Kontrol et</w:t>
      </w:r>
      <w:r>
        <w:rPr>
          <w:rFonts w:ascii="Arial" w:eastAsia="Arial" w:hAnsi="Arial" w:cs="Arial"/>
          <w:color w:val="000000"/>
        </w:rPr>
        <w:t>” ve “</w:t>
      </w:r>
      <w:r>
        <w:rPr>
          <w:rFonts w:ascii="Arial" w:eastAsia="Arial" w:hAnsi="Arial" w:cs="Arial"/>
          <w:color w:val="000000"/>
          <w:u w:val="single"/>
        </w:rPr>
        <w:t>Öğrenci onayı</w:t>
      </w:r>
      <w:r>
        <w:rPr>
          <w:rFonts w:ascii="Arial" w:eastAsia="Arial" w:hAnsi="Arial" w:cs="Arial"/>
          <w:color w:val="000000"/>
        </w:rPr>
        <w:t>” butonlarına basınız ve ders kaydınızı tamamlayınız.</w:t>
      </w:r>
    </w:p>
    <w:sectPr w:rsidR="00CE3195">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45FDA"/>
    <w:multiLevelType w:val="hybridMultilevel"/>
    <w:tmpl w:val="D6B447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FF85AC2"/>
    <w:multiLevelType w:val="multilevel"/>
    <w:tmpl w:val="10C6BF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1C639C2"/>
    <w:multiLevelType w:val="multilevel"/>
    <w:tmpl w:val="047C6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1F530F9"/>
    <w:multiLevelType w:val="multilevel"/>
    <w:tmpl w:val="D8CCBF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8001335"/>
    <w:multiLevelType w:val="multilevel"/>
    <w:tmpl w:val="FD0C4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195"/>
    <w:rsid w:val="00185E9D"/>
    <w:rsid w:val="00352E94"/>
    <w:rsid w:val="003A6FC5"/>
    <w:rsid w:val="00632D2A"/>
    <w:rsid w:val="0079010B"/>
    <w:rsid w:val="00791532"/>
    <w:rsid w:val="0089553E"/>
    <w:rsid w:val="008D44E8"/>
    <w:rsid w:val="008F7AC4"/>
    <w:rsid w:val="00B71904"/>
    <w:rsid w:val="00C1210C"/>
    <w:rsid w:val="00CC7DEA"/>
    <w:rsid w:val="00CE3195"/>
    <w:rsid w:val="00EB223D"/>
    <w:rsid w:val="00EC3E56"/>
    <w:rsid w:val="00F87B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26CB6"/>
  <w15:docId w15:val="{02C682AC-703A-4729-9296-CFFF7969B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323B6B"/>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87575A"/>
    <w:pPr>
      <w:ind w:left="720"/>
      <w:contextualSpacing/>
    </w:pPr>
  </w:style>
  <w:style w:type="character" w:styleId="Kpr">
    <w:name w:val="Hyperlink"/>
    <w:basedOn w:val="VarsaylanParagrafYazTipi"/>
    <w:uiPriority w:val="99"/>
    <w:unhideWhenUsed/>
    <w:rsid w:val="00911683"/>
    <w:rPr>
      <w:color w:val="0563C1" w:themeColor="hyperlink"/>
      <w:u w:val="single"/>
    </w:rPr>
  </w:style>
  <w:style w:type="character" w:customStyle="1" w:styleId="zmlenmeyenBahsetme1">
    <w:name w:val="Çözümlenmeyen Bahsetme1"/>
    <w:basedOn w:val="VarsaylanParagrafYazTipi"/>
    <w:uiPriority w:val="99"/>
    <w:semiHidden/>
    <w:unhideWhenUsed/>
    <w:rsid w:val="00911683"/>
    <w:rPr>
      <w:color w:val="605E5C"/>
      <w:shd w:val="clear" w:color="auto" w:fill="E1DFDD"/>
    </w:rPr>
  </w:style>
  <w:style w:type="table" w:styleId="TabloKlavuzu">
    <w:name w:val="Table Grid"/>
    <w:basedOn w:val="NormalTablo"/>
    <w:uiPriority w:val="39"/>
    <w:rsid w:val="006F7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275D52"/>
    <w:rPr>
      <w:color w:val="954F72" w:themeColor="followedHyperlink"/>
      <w:u w:val="single"/>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evzuat.gov.tr/mevzuat?MevzuatNo=32583&amp;MevzuatTur=8&amp;MevzuatTertip=5" TargetMode="External"/><Relationship Id="rId3" Type="http://schemas.openxmlformats.org/officeDocument/2006/relationships/styles" Target="styles.xml"/><Relationship Id="rId7" Type="http://schemas.openxmlformats.org/officeDocument/2006/relationships/hyperlink" Target="https://egtbil.gazi.edu.tr/view/page/286409/ders-kayit-sureclerikatki-payi-ve-ogrenim-ucretler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bs.gazi.edu.t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obs.gazi.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EycaNjWeMrsff9anorpNQc7oyQ==">AMUW2mXvhURNJ2kgDSivt3EXylIWB+v2J85doxiC450kObf1E/aMiRIvOMocLGsQm7gRt4HnlLODfha6dlXQnIATMex8c/gwYNCmCn1IgRzsk9fhd3Wy4mdDKkA70iqFbB2O3JBYodM5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1080</Words>
  <Characters>6159</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özge</dc:creator>
  <cp:lastModifiedBy>Batuhan Arslan</cp:lastModifiedBy>
  <cp:revision>8</cp:revision>
  <dcterms:created xsi:type="dcterms:W3CDTF">2021-02-05T19:00:00Z</dcterms:created>
  <dcterms:modified xsi:type="dcterms:W3CDTF">2025-01-27T13:27:00Z</dcterms:modified>
</cp:coreProperties>
</file>